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7D" w:rsidRPr="0091483D" w:rsidRDefault="0084387D" w:rsidP="0084387D">
      <w:pPr>
        <w:jc w:val="center"/>
        <w:rPr>
          <w:rFonts w:ascii="Times New Roman" w:hAnsi="Times New Roman"/>
          <w:sz w:val="28"/>
          <w:szCs w:val="28"/>
        </w:rPr>
      </w:pPr>
      <w:bookmarkStart w:id="0" w:name="_Hlk115947870"/>
      <w:bookmarkStart w:id="1" w:name="_GoBack"/>
      <w:r w:rsidRPr="0091483D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84387D" w:rsidRPr="0091483D" w:rsidRDefault="0084387D" w:rsidP="0084387D">
      <w:pPr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высшего образования</w:t>
      </w:r>
    </w:p>
    <w:p w:rsidR="0084387D" w:rsidRPr="0091483D" w:rsidRDefault="0084387D" w:rsidP="0084387D">
      <w:pPr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84387D" w:rsidRPr="0091483D" w:rsidRDefault="0084387D" w:rsidP="0084387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84387D" w:rsidRPr="0091483D" w:rsidRDefault="0084387D" w:rsidP="008438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jc w:val="center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5D6D31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483D">
        <w:rPr>
          <w:rFonts w:ascii="Times New Roman" w:hAnsi="Times New Roman"/>
          <w:b/>
          <w:sz w:val="32"/>
          <w:szCs w:val="32"/>
        </w:rPr>
        <w:t>Кафедра</w:t>
      </w:r>
      <w:r w:rsidR="0084387D" w:rsidRPr="0091483D">
        <w:rPr>
          <w:rFonts w:ascii="Times New Roman" w:hAnsi="Times New Roman"/>
          <w:b/>
          <w:sz w:val="32"/>
          <w:szCs w:val="32"/>
        </w:rPr>
        <w:t xml:space="preserve"> политологии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483D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91483D" w:rsidRPr="0091483D" w:rsidTr="001F0DE7">
        <w:trPr>
          <w:trHeight w:val="3817"/>
        </w:trPr>
        <w:tc>
          <w:tcPr>
            <w:tcW w:w="2587" w:type="pct"/>
          </w:tcPr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2" w:name="_Hlk97303994"/>
          </w:p>
          <w:p w:rsidR="001F0DE7" w:rsidRPr="0091483D" w:rsidRDefault="001F0DE7" w:rsidP="00037EFC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:rsidR="001F0DE7" w:rsidRPr="0091483D" w:rsidRDefault="001F0DE7" w:rsidP="001F0DE7">
            <w:pPr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F0DE7" w:rsidRPr="0091483D" w:rsidRDefault="001F0DE7" w:rsidP="001F0DE7">
            <w:pPr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         УТВЕРЖДАЮ</w:t>
            </w:r>
          </w:p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Проректор по учебной и </w:t>
            </w:r>
          </w:p>
          <w:p w:rsidR="001F0DE7" w:rsidRPr="0091483D" w:rsidRDefault="001F0DE7" w:rsidP="001F0DE7">
            <w:pPr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         методической работе</w:t>
            </w:r>
          </w:p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     ______________Е.А.Каменева</w:t>
            </w:r>
          </w:p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F0DE7" w:rsidRPr="0091483D" w:rsidRDefault="001F0DE7" w:rsidP="001F0DE7">
            <w:pPr>
              <w:ind w:firstLine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   «</w:t>
            </w:r>
            <w:r w:rsidR="008208E5"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1483D" w:rsidRPr="0091483D">
              <w:rPr>
                <w:rFonts w:ascii="Times New Roman" w:eastAsiaTheme="minorHAnsi" w:hAnsi="Times New Roman"/>
                <w:sz w:val="28"/>
                <w:szCs w:val="28"/>
              </w:rPr>
              <w:t>28</w:t>
            </w:r>
            <w:r w:rsidR="008208E5"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   </w:t>
            </w: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 w:rsidR="00F62FFB"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1483D" w:rsidRPr="0091483D">
              <w:rPr>
                <w:rFonts w:ascii="Times New Roman" w:eastAsiaTheme="minorHAnsi" w:hAnsi="Times New Roman"/>
                <w:sz w:val="28"/>
                <w:szCs w:val="28"/>
              </w:rPr>
              <w:t>ноября___</w:t>
            </w: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 202</w:t>
            </w:r>
            <w:r w:rsidR="008208E5" w:rsidRPr="0091483D">
              <w:rPr>
                <w:rFonts w:ascii="Times New Roman" w:eastAsiaTheme="minorHAnsi" w:hAnsi="Times New Roman"/>
                <w:sz w:val="28"/>
                <w:szCs w:val="28"/>
              </w:rPr>
              <w:t xml:space="preserve">4 </w:t>
            </w:r>
            <w:r w:rsidRPr="0091483D">
              <w:rPr>
                <w:rFonts w:ascii="Times New Roman" w:eastAsiaTheme="minorHAnsi" w:hAnsi="Times New Roman"/>
                <w:sz w:val="28"/>
                <w:szCs w:val="28"/>
              </w:rPr>
              <w:t>г.</w:t>
            </w:r>
          </w:p>
          <w:p w:rsidR="001F0DE7" w:rsidRPr="0091483D" w:rsidRDefault="001F0DE7" w:rsidP="001F0DE7">
            <w:pPr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483D">
        <w:rPr>
          <w:rFonts w:ascii="Times New Roman" w:hAnsi="Times New Roman"/>
          <w:b/>
          <w:sz w:val="32"/>
          <w:szCs w:val="32"/>
        </w:rPr>
        <w:t xml:space="preserve">С.В. Расторгуев </w:t>
      </w:r>
    </w:p>
    <w:p w:rsidR="0084387D" w:rsidRPr="0091483D" w:rsidRDefault="007814DF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Количественные и качественные методы анализа мировой политики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8A6D80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41.0</w:t>
      </w:r>
      <w:r w:rsidR="007814DF" w:rsidRPr="0091483D">
        <w:rPr>
          <w:rFonts w:ascii="Times New Roman" w:hAnsi="Times New Roman"/>
          <w:sz w:val="28"/>
          <w:szCs w:val="28"/>
        </w:rPr>
        <w:t>3</w:t>
      </w:r>
      <w:r w:rsidRPr="0091483D">
        <w:rPr>
          <w:rFonts w:ascii="Times New Roman" w:hAnsi="Times New Roman"/>
          <w:sz w:val="28"/>
          <w:szCs w:val="28"/>
        </w:rPr>
        <w:t>.04. Политология,</w:t>
      </w:r>
      <w:r w:rsidR="007814DF" w:rsidRPr="0091483D">
        <w:rPr>
          <w:rFonts w:ascii="Times New Roman" w:hAnsi="Times New Roman"/>
          <w:sz w:val="28"/>
          <w:szCs w:val="28"/>
        </w:rPr>
        <w:t xml:space="preserve"> </w:t>
      </w:r>
    </w:p>
    <w:p w:rsidR="0084387D" w:rsidRPr="0091483D" w:rsidRDefault="007814DF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ОП «Мировая политика/</w:t>
      </w:r>
      <w:r w:rsidR="0084387D"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Global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politics</w:t>
      </w:r>
      <w:r w:rsidRPr="0091483D">
        <w:rPr>
          <w:rFonts w:ascii="Times New Roman" w:hAnsi="Times New Roman"/>
          <w:sz w:val="28"/>
          <w:szCs w:val="28"/>
        </w:rPr>
        <w:t>»</w:t>
      </w:r>
      <w:r w:rsidR="008A6D80" w:rsidRPr="0091483D">
        <w:rPr>
          <w:rFonts w:ascii="Times New Roman" w:hAnsi="Times New Roman"/>
          <w:sz w:val="28"/>
          <w:szCs w:val="28"/>
        </w:rPr>
        <w:t xml:space="preserve">, профиль «Мировая политика/ </w:t>
      </w:r>
      <w:r w:rsidR="008A6D80" w:rsidRPr="0091483D">
        <w:rPr>
          <w:rFonts w:ascii="Times New Roman" w:hAnsi="Times New Roman"/>
          <w:sz w:val="28"/>
          <w:szCs w:val="28"/>
          <w:lang w:val="en-US"/>
        </w:rPr>
        <w:t>Global</w:t>
      </w:r>
      <w:r w:rsidR="008A6D80" w:rsidRPr="0091483D">
        <w:rPr>
          <w:rFonts w:ascii="Times New Roman" w:hAnsi="Times New Roman"/>
          <w:sz w:val="28"/>
          <w:szCs w:val="28"/>
        </w:rPr>
        <w:t xml:space="preserve"> </w:t>
      </w:r>
      <w:r w:rsidR="008A6D80" w:rsidRPr="0091483D">
        <w:rPr>
          <w:rFonts w:ascii="Times New Roman" w:hAnsi="Times New Roman"/>
          <w:sz w:val="28"/>
          <w:szCs w:val="28"/>
          <w:lang w:val="en-US"/>
        </w:rPr>
        <w:t>politics</w:t>
      </w:r>
      <w:r w:rsidR="008A6D80" w:rsidRPr="0091483D">
        <w:rPr>
          <w:rFonts w:ascii="Times New Roman" w:hAnsi="Times New Roman"/>
          <w:sz w:val="28"/>
          <w:szCs w:val="28"/>
        </w:rPr>
        <w:t>»</w:t>
      </w:r>
    </w:p>
    <w:bookmarkEnd w:id="2"/>
    <w:p w:rsidR="00BA7185" w:rsidRPr="0091483D" w:rsidRDefault="00BA7185" w:rsidP="00BA718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1483D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:rsidR="00BA7185" w:rsidRPr="0091483D" w:rsidRDefault="00BA7185" w:rsidP="00BA718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1483D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37EFC" w:rsidRPr="0091483D">
        <w:rPr>
          <w:rFonts w:ascii="Times New Roman" w:hAnsi="Times New Roman"/>
          <w:i/>
          <w:sz w:val="24"/>
          <w:szCs w:val="24"/>
        </w:rPr>
        <w:t>47</w:t>
      </w:r>
      <w:r w:rsidRPr="0091483D">
        <w:rPr>
          <w:rFonts w:ascii="Times New Roman" w:hAnsi="Times New Roman"/>
          <w:i/>
          <w:sz w:val="24"/>
          <w:szCs w:val="24"/>
        </w:rPr>
        <w:t xml:space="preserve"> от «19» ноября 2024 г.</w:t>
      </w:r>
    </w:p>
    <w:p w:rsidR="00BA7185" w:rsidRPr="0091483D" w:rsidRDefault="00BA7185" w:rsidP="00BA718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BA7185" w:rsidRPr="0091483D" w:rsidRDefault="00BA7185" w:rsidP="00BA7185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sz w:val="24"/>
          <w:szCs w:val="24"/>
        </w:rPr>
      </w:pPr>
      <w:r w:rsidRPr="0091483D">
        <w:rPr>
          <w:rFonts w:ascii="Times New Roman" w:hAnsi="Times New Roman"/>
          <w:i/>
          <w:sz w:val="24"/>
          <w:szCs w:val="24"/>
        </w:rPr>
        <w:t>Одобрено на заседании Кафедры политологии Факультета социальных наук и массовых коммуникаций</w:t>
      </w:r>
    </w:p>
    <w:p w:rsidR="00BA7185" w:rsidRPr="0091483D" w:rsidRDefault="00BA7185" w:rsidP="00BA7185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sz w:val="24"/>
          <w:szCs w:val="24"/>
        </w:rPr>
      </w:pPr>
      <w:r w:rsidRPr="0091483D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37EFC" w:rsidRPr="0091483D">
        <w:rPr>
          <w:rFonts w:ascii="Times New Roman" w:hAnsi="Times New Roman"/>
          <w:i/>
          <w:sz w:val="24"/>
          <w:szCs w:val="24"/>
        </w:rPr>
        <w:t>04</w:t>
      </w:r>
      <w:r w:rsidRPr="0091483D">
        <w:rPr>
          <w:rFonts w:ascii="Times New Roman" w:hAnsi="Times New Roman"/>
          <w:i/>
          <w:sz w:val="24"/>
          <w:szCs w:val="24"/>
        </w:rPr>
        <w:t xml:space="preserve"> от «01» ноября 2024 г.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Москва</w:t>
      </w:r>
      <w:r w:rsidRPr="0091483D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8F6CA2" w:rsidRPr="0091483D">
        <w:rPr>
          <w:rFonts w:ascii="Times New Roman" w:hAnsi="Times New Roman"/>
          <w:b/>
          <w:caps/>
          <w:sz w:val="28"/>
          <w:szCs w:val="28"/>
        </w:rPr>
        <w:t>4</w:t>
      </w:r>
    </w:p>
    <w:p w:rsidR="007814DF" w:rsidRPr="0091483D" w:rsidRDefault="007814DF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4387D" w:rsidRPr="0091483D" w:rsidRDefault="0084387D" w:rsidP="0084387D">
      <w:pPr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84387D" w:rsidRPr="0091483D" w:rsidRDefault="0084387D" w:rsidP="0084387D">
      <w:pPr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высшего образования</w:t>
      </w:r>
    </w:p>
    <w:p w:rsidR="0084387D" w:rsidRPr="0091483D" w:rsidRDefault="0084387D" w:rsidP="0084387D">
      <w:pPr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84387D" w:rsidRPr="0091483D" w:rsidRDefault="0084387D" w:rsidP="0084387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84387D" w:rsidRPr="0091483D" w:rsidRDefault="0084387D" w:rsidP="008438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jc w:val="center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84387D" w:rsidRPr="0091483D" w:rsidRDefault="0084387D" w:rsidP="0084387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483D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483D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:rsidR="0084387D" w:rsidRPr="0091483D" w:rsidRDefault="0084387D" w:rsidP="0084387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1483D">
        <w:rPr>
          <w:rFonts w:ascii="Times New Roman" w:hAnsi="Times New Roman"/>
          <w:b/>
          <w:sz w:val="32"/>
          <w:szCs w:val="32"/>
        </w:rPr>
        <w:t xml:space="preserve">С.В. Расторгуев </w:t>
      </w:r>
    </w:p>
    <w:p w:rsidR="007814DF" w:rsidRPr="0091483D" w:rsidRDefault="007814DF" w:rsidP="007814D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Количественные и качественные методы анализа мировой политики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520452" w:rsidRPr="0091483D" w:rsidRDefault="00520452" w:rsidP="0052045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8A6D80" w:rsidRPr="0091483D" w:rsidRDefault="008A6D80" w:rsidP="008A6D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41.03.04. Политология, </w:t>
      </w:r>
    </w:p>
    <w:p w:rsidR="008A6D80" w:rsidRPr="0091483D" w:rsidRDefault="008A6D80" w:rsidP="008A6D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ОП «Мировая политика/ </w:t>
      </w:r>
      <w:r w:rsidRPr="0091483D">
        <w:rPr>
          <w:rFonts w:ascii="Times New Roman" w:hAnsi="Times New Roman"/>
          <w:sz w:val="28"/>
          <w:szCs w:val="28"/>
          <w:lang w:val="en-US"/>
        </w:rPr>
        <w:t>Global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politics</w:t>
      </w:r>
      <w:r w:rsidRPr="0091483D">
        <w:rPr>
          <w:rFonts w:ascii="Times New Roman" w:hAnsi="Times New Roman"/>
          <w:sz w:val="28"/>
          <w:szCs w:val="28"/>
        </w:rPr>
        <w:t xml:space="preserve">», профиль «Мировая политика/ </w:t>
      </w:r>
      <w:r w:rsidRPr="0091483D">
        <w:rPr>
          <w:rFonts w:ascii="Times New Roman" w:hAnsi="Times New Roman"/>
          <w:sz w:val="28"/>
          <w:szCs w:val="28"/>
          <w:lang w:val="en-US"/>
        </w:rPr>
        <w:t>Global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politics</w:t>
      </w:r>
      <w:r w:rsidRPr="0091483D">
        <w:rPr>
          <w:rFonts w:ascii="Times New Roman" w:hAnsi="Times New Roman"/>
          <w:sz w:val="28"/>
          <w:szCs w:val="28"/>
        </w:rPr>
        <w:t>»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20452" w:rsidRPr="0091483D" w:rsidRDefault="00520452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20452" w:rsidRPr="0091483D" w:rsidRDefault="00520452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20452" w:rsidRPr="0091483D" w:rsidRDefault="00520452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Москва</w:t>
      </w:r>
      <w:r w:rsidRPr="0091483D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8F6CA2" w:rsidRPr="0091483D">
        <w:rPr>
          <w:rFonts w:ascii="Times New Roman" w:hAnsi="Times New Roman"/>
          <w:b/>
          <w:caps/>
          <w:sz w:val="28"/>
          <w:szCs w:val="28"/>
        </w:rPr>
        <w:t>4</w:t>
      </w:r>
    </w:p>
    <w:bookmarkEnd w:id="0"/>
    <w:p w:rsidR="0084387D" w:rsidRPr="0091483D" w:rsidRDefault="007814DF" w:rsidP="0084387D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91483D">
        <w:rPr>
          <w:b/>
          <w:bCs/>
          <w:iCs/>
          <w:sz w:val="28"/>
          <w:szCs w:val="28"/>
        </w:rPr>
        <w:lastRenderedPageBreak/>
        <w:t>С</w:t>
      </w:r>
      <w:r w:rsidR="0084387D" w:rsidRPr="0091483D">
        <w:rPr>
          <w:b/>
          <w:bCs/>
          <w:iCs/>
          <w:sz w:val="28"/>
          <w:szCs w:val="28"/>
        </w:rPr>
        <w:t>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91483D" w:rsidRPr="0091483D" w:rsidTr="00CF3176">
        <w:trPr>
          <w:cantSplit/>
          <w:trHeight w:val="501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91483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дисциплины………………………………………. ………………...          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((перечень компетенций) с указанием индикаторов их достижения, и планируемых результатов обучения по дисциплине…………………………………………………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91483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91483D">
              <w:rPr>
                <w:rFonts w:ascii="Times New Roman" w:hAnsi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91483D" w:rsidRPr="0091483D" w:rsidTr="00CF3176">
        <w:trPr>
          <w:cantSplit/>
          <w:trHeight w:val="687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607B7" w:rsidRPr="0091483D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607B7" w:rsidRPr="0091483D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2607B7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2607B7" w:rsidP="006177F9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6177F9" w:rsidRPr="0091483D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84387D" w:rsidRPr="0091483D" w:rsidRDefault="002607B7" w:rsidP="006177F9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6177F9" w:rsidRPr="0091483D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4387D" w:rsidRPr="0091483D" w:rsidRDefault="002607B7" w:rsidP="006177F9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6177F9"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91483D" w:rsidRPr="0091483D" w:rsidTr="00CF3176">
        <w:trPr>
          <w:cantSplit/>
          <w:trHeight w:val="20"/>
        </w:trPr>
        <w:tc>
          <w:tcPr>
            <w:tcW w:w="8646" w:type="dxa"/>
            <w:vAlign w:val="center"/>
          </w:tcPr>
          <w:p w:rsidR="0084387D" w:rsidRPr="0091483D" w:rsidRDefault="0084387D" w:rsidP="00CF31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4387D" w:rsidRPr="0091483D" w:rsidRDefault="002607B7" w:rsidP="00C704A7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704A7"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84387D" w:rsidRPr="0091483D" w:rsidTr="00CF317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84387D" w:rsidRPr="0091483D" w:rsidRDefault="0084387D" w:rsidP="00CF3176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  <w:hideMark/>
          </w:tcPr>
          <w:p w:rsidR="0084387D" w:rsidRPr="0091483D" w:rsidRDefault="0084387D" w:rsidP="00CF3176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4387D" w:rsidRPr="0091483D" w:rsidRDefault="002607B7" w:rsidP="005D2DC5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5D2DC5" w:rsidRPr="0091483D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</w:tbl>
    <w:p w:rsidR="0084387D" w:rsidRPr="0091483D" w:rsidRDefault="0084387D" w:rsidP="0084387D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:rsidR="001F0DE7" w:rsidRPr="0091483D" w:rsidRDefault="0084387D" w:rsidP="001F0DE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«</w:t>
      </w:r>
      <w:r w:rsidR="001F0DE7" w:rsidRPr="0091483D">
        <w:rPr>
          <w:rFonts w:ascii="Times New Roman" w:hAnsi="Times New Roman"/>
          <w:sz w:val="28"/>
          <w:szCs w:val="28"/>
        </w:rPr>
        <w:t>Количественные и качественные методы анализа мировой политики»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 </w:t>
      </w:r>
    </w:p>
    <w:p w:rsidR="0084387D" w:rsidRPr="0091483D" w:rsidRDefault="0084387D" w:rsidP="0084387D">
      <w:pPr>
        <w:pStyle w:val="a4"/>
        <w:numPr>
          <w:ilvl w:val="0"/>
          <w:numId w:val="2"/>
        </w:numPr>
        <w:spacing w:before="0" w:beforeAutospacing="0" w:after="0" w:afterAutospacing="0"/>
        <w:ind w:left="782" w:hanging="357"/>
        <w:jc w:val="both"/>
        <w:rPr>
          <w:b/>
          <w:bCs/>
          <w:iCs/>
          <w:sz w:val="28"/>
          <w:szCs w:val="28"/>
          <w:lang w:eastAsia="en-US"/>
        </w:rPr>
      </w:pPr>
      <w:r w:rsidRPr="0091483D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:rsidR="0084387D" w:rsidRPr="0091483D" w:rsidRDefault="005D2DC5" w:rsidP="005D2DC5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91483D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1483D" w:rsidRPr="0091483D" w:rsidTr="00CF3176">
        <w:tc>
          <w:tcPr>
            <w:tcW w:w="1134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_Hlk97572355"/>
            <w:r w:rsidRPr="0091483D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1483D" w:rsidRPr="0091483D" w:rsidTr="00CF3176">
        <w:tc>
          <w:tcPr>
            <w:tcW w:w="1134" w:type="dxa"/>
          </w:tcPr>
          <w:p w:rsidR="0084387D" w:rsidRPr="0091483D" w:rsidRDefault="005D66B9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eastAsiaTheme="minorHAnsi" w:hAnsi="Times New Roman"/>
                <w:sz w:val="24"/>
                <w:szCs w:val="24"/>
              </w:rPr>
              <w:t>(ПКН-3)</w:t>
            </w:r>
          </w:p>
        </w:tc>
        <w:tc>
          <w:tcPr>
            <w:tcW w:w="2835" w:type="dxa"/>
          </w:tcPr>
          <w:p w:rsidR="005D66B9" w:rsidRPr="0091483D" w:rsidRDefault="005D66B9" w:rsidP="005D66B9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1483D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</w:t>
            </w: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D66B9" w:rsidRPr="0091483D" w:rsidRDefault="005D66B9" w:rsidP="005D66B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60" w:line="259" w:lineRule="auto"/>
              <w:ind w:lef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5D66B9" w:rsidRPr="0091483D" w:rsidRDefault="005D66B9" w:rsidP="005D66B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60" w:line="259" w:lineRule="auto"/>
              <w:ind w:lef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:rsidR="005D66B9" w:rsidRPr="0091483D" w:rsidRDefault="005D66B9" w:rsidP="005D66B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60" w:line="259" w:lineRule="auto"/>
              <w:ind w:lef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84387D" w:rsidRPr="0091483D" w:rsidRDefault="00CC393F" w:rsidP="005D66B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4.</w:t>
            </w:r>
            <w:r w:rsidR="005D66B9"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3685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520452" w:rsidRPr="0091483D">
              <w:rPr>
                <w:rFonts w:ascii="Times New Roman" w:hAnsi="Times New Roman"/>
                <w:sz w:val="24"/>
                <w:szCs w:val="24"/>
              </w:rPr>
              <w:t>политическую повестку дня</w:t>
            </w:r>
          </w:p>
          <w:p w:rsidR="00520452" w:rsidRPr="0091483D" w:rsidRDefault="0084387D" w:rsidP="00520452">
            <w:pPr>
              <w:autoSpaceDE w:val="0"/>
              <w:autoSpaceDN w:val="0"/>
              <w:adjustRightInd w:val="0"/>
              <w:spacing w:after="160" w:line="259" w:lineRule="auto"/>
              <w:ind w:left="37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520452" w:rsidRPr="0091483D">
              <w:rPr>
                <w:rFonts w:ascii="Times New Roman" w:hAnsi="Times New Roman"/>
                <w:sz w:val="24"/>
                <w:szCs w:val="24"/>
              </w:rPr>
              <w:t>ориентироваться в</w:t>
            </w:r>
            <w:r w:rsidR="00520452" w:rsidRPr="0091483D">
              <w:rPr>
                <w:rFonts w:ascii="Times New Roman" w:eastAsia="Calibri" w:hAnsi="Times New Roman"/>
                <w:sz w:val="24"/>
                <w:szCs w:val="24"/>
              </w:rPr>
              <w:t xml:space="preserve"> текущих внутриполитических и внешнеполитических проблемах.</w:t>
            </w: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20452" w:rsidRPr="0091483D" w:rsidRDefault="00520452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20452" w:rsidRPr="0091483D" w:rsidRDefault="00520452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520452" w:rsidRPr="0091483D">
              <w:rPr>
                <w:rFonts w:ascii="Times New Roman" w:eastAsia="Calibri" w:hAnsi="Times New Roman"/>
                <w:sz w:val="24"/>
                <w:szCs w:val="24"/>
              </w:rPr>
              <w:t>качественные и количественные методы исследования</w:t>
            </w:r>
          </w:p>
          <w:p w:rsidR="00C92529" w:rsidRPr="0091483D" w:rsidRDefault="0084387D" w:rsidP="00C925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520452" w:rsidRPr="0091483D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C92529" w:rsidRPr="0091483D">
              <w:rPr>
                <w:rFonts w:ascii="Times New Roman" w:eastAsia="Calibri" w:hAnsi="Times New Roman"/>
                <w:sz w:val="24"/>
                <w:szCs w:val="24"/>
              </w:rPr>
              <w:t>качественные и количественные методы исследования</w:t>
            </w: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F23C5" w:rsidRPr="0091483D" w:rsidRDefault="000F23C5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F23C5" w:rsidRPr="0091483D" w:rsidRDefault="000F23C5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CC393F"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текущие внутриполитические и внешнеполитические процессы</w:t>
            </w:r>
          </w:p>
          <w:p w:rsidR="00CC393F" w:rsidRPr="0091483D" w:rsidRDefault="0084387D" w:rsidP="000F23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CC393F" w:rsidRPr="0091483D">
              <w:rPr>
                <w:rFonts w:ascii="Times New Roman" w:hAnsi="Times New Roman"/>
                <w:sz w:val="24"/>
                <w:szCs w:val="24"/>
              </w:rPr>
              <w:t xml:space="preserve">прогнозировать </w:t>
            </w:r>
            <w:r w:rsidR="00CC393F"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внутриполитические и внешнеполитические процессы</w:t>
            </w:r>
          </w:p>
          <w:p w:rsidR="00CC393F" w:rsidRPr="0091483D" w:rsidRDefault="00CC393F" w:rsidP="00CC39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393F" w:rsidRPr="0091483D" w:rsidRDefault="00CC393F" w:rsidP="00CC39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CC393F" w:rsidP="00CC3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Знать: потенциал </w:t>
            </w: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субъектов политики, возможности их взаимодействия с экономическими структурами. </w:t>
            </w:r>
          </w:p>
          <w:p w:rsidR="00CC393F" w:rsidRPr="0091483D" w:rsidRDefault="00CC393F" w:rsidP="00CC3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Уметь: оценивать потенциал </w:t>
            </w:r>
            <w:r w:rsidRPr="0091483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субъектов политики, возможности их взаимодействия с экономическими структурами</w:t>
            </w:r>
          </w:p>
        </w:tc>
      </w:tr>
      <w:tr w:rsidR="0091483D" w:rsidRPr="0091483D" w:rsidTr="00CF3176">
        <w:tc>
          <w:tcPr>
            <w:tcW w:w="1134" w:type="dxa"/>
          </w:tcPr>
          <w:p w:rsidR="0084387D" w:rsidRPr="0091483D" w:rsidRDefault="005D66B9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(ПКП-3)</w:t>
            </w:r>
          </w:p>
        </w:tc>
        <w:tc>
          <w:tcPr>
            <w:tcW w:w="2835" w:type="dxa"/>
          </w:tcPr>
          <w:p w:rsidR="0084387D" w:rsidRPr="0091483D" w:rsidRDefault="005D66B9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Способность ориентироваться в </w:t>
            </w:r>
            <w:r w:rsidRPr="009148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современных тенденциях развития мировой политики и международных отношений, анализировать возможные последствия для России и других стран мира </w:t>
            </w:r>
          </w:p>
        </w:tc>
        <w:tc>
          <w:tcPr>
            <w:tcW w:w="2694" w:type="dxa"/>
            <w:vAlign w:val="center"/>
          </w:tcPr>
          <w:p w:rsidR="005D66B9" w:rsidRPr="0091483D" w:rsidRDefault="005D66B9" w:rsidP="00CC393F">
            <w:pPr>
              <w:pStyle w:val="ae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3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знание основных </w:t>
            </w:r>
            <w:r w:rsidRPr="009148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теорий, концепций, закономерностей, базовых понятий международных отношений.</w:t>
            </w:r>
          </w:p>
          <w:p w:rsidR="00CC393F" w:rsidRPr="0091483D" w:rsidRDefault="00CC393F" w:rsidP="00CC393F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CC393F" w:rsidRPr="0091483D" w:rsidRDefault="00CC393F" w:rsidP="00CC393F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84387D" w:rsidRPr="0091483D" w:rsidRDefault="005D66B9" w:rsidP="00CC393F">
            <w:pPr>
              <w:pStyle w:val="ae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:rsidR="00CC393F" w:rsidRPr="0091483D" w:rsidRDefault="0084387D" w:rsidP="00CC3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CC393F" w:rsidRPr="0091483D">
              <w:rPr>
                <w:rFonts w:ascii="Times New Roman" w:hAnsi="Times New Roman"/>
                <w:sz w:val="24"/>
                <w:szCs w:val="24"/>
              </w:rPr>
              <w:t xml:space="preserve">основные теории, концепции, закономерности, </w:t>
            </w:r>
            <w:r w:rsidR="00CC393F" w:rsidRPr="0091483D">
              <w:rPr>
                <w:rFonts w:ascii="Times New Roman" w:hAnsi="Times New Roman"/>
                <w:sz w:val="24"/>
                <w:szCs w:val="24"/>
              </w:rPr>
              <w:lastRenderedPageBreak/>
              <w:t>базовых понятий международных отношений.</w:t>
            </w:r>
          </w:p>
          <w:p w:rsidR="00CC393F" w:rsidRPr="0091483D" w:rsidRDefault="0084387D" w:rsidP="00CC3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CC393F" w:rsidRPr="0091483D">
              <w:rPr>
                <w:rFonts w:ascii="Times New Roman" w:hAnsi="Times New Roman"/>
                <w:sz w:val="24"/>
                <w:szCs w:val="24"/>
              </w:rPr>
              <w:t>использовать основные теории, концепции, закономерности, базовых понятий международных отношений.</w:t>
            </w: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CC393F" w:rsidRPr="0091483D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процессы в мировой политике</w:t>
            </w: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CC393F" w:rsidRPr="0091483D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 w:rsidR="00CC393F" w:rsidRPr="0091483D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процессы в мировой политике</w:t>
            </w: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0F23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4387D" w:rsidRPr="0091483D" w:rsidRDefault="0084387D" w:rsidP="0084387D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bookmarkEnd w:id="3"/>
    <w:p w:rsidR="0084387D" w:rsidRPr="0091483D" w:rsidRDefault="0084387D" w:rsidP="0084387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91483D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8A6D80" w:rsidRPr="0091483D" w:rsidRDefault="0084387D" w:rsidP="008A6D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Дисциплина «</w:t>
      </w:r>
      <w:r w:rsidR="00CF3176" w:rsidRPr="0091483D">
        <w:rPr>
          <w:rFonts w:ascii="Times New Roman" w:hAnsi="Times New Roman"/>
          <w:sz w:val="28"/>
          <w:szCs w:val="28"/>
        </w:rPr>
        <w:t xml:space="preserve">Количественные и качественные методы анализа мировой </w:t>
      </w:r>
    </w:p>
    <w:p w:rsidR="0084387D" w:rsidRPr="0091483D" w:rsidRDefault="00CF3176" w:rsidP="001F0DE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политики</w:t>
      </w:r>
      <w:r w:rsidR="0084387D" w:rsidRPr="0091483D">
        <w:rPr>
          <w:rFonts w:ascii="Times New Roman" w:hAnsi="Times New Roman"/>
          <w:sz w:val="28"/>
          <w:szCs w:val="28"/>
        </w:rPr>
        <w:t xml:space="preserve">» </w:t>
      </w:r>
      <w:r w:rsidR="001F0DE7" w:rsidRPr="0091483D">
        <w:rPr>
          <w:rFonts w:ascii="Times New Roman" w:hAnsi="Times New Roman"/>
          <w:sz w:val="28"/>
          <w:szCs w:val="28"/>
        </w:rPr>
        <w:t xml:space="preserve">является дисциплиной профиля «Мировая политика/ </w:t>
      </w:r>
      <w:r w:rsidR="001F0DE7" w:rsidRPr="0091483D">
        <w:rPr>
          <w:rFonts w:ascii="Times New Roman" w:hAnsi="Times New Roman"/>
          <w:sz w:val="28"/>
          <w:szCs w:val="28"/>
          <w:lang w:val="en-US"/>
        </w:rPr>
        <w:t>Global</w:t>
      </w:r>
      <w:r w:rsidR="001F0DE7" w:rsidRPr="0091483D">
        <w:rPr>
          <w:rFonts w:ascii="Times New Roman" w:hAnsi="Times New Roman"/>
          <w:sz w:val="28"/>
          <w:szCs w:val="28"/>
        </w:rPr>
        <w:t xml:space="preserve"> </w:t>
      </w:r>
      <w:r w:rsidR="001F0DE7" w:rsidRPr="0091483D">
        <w:rPr>
          <w:rFonts w:ascii="Times New Roman" w:hAnsi="Times New Roman"/>
          <w:sz w:val="28"/>
          <w:szCs w:val="28"/>
          <w:lang w:val="en-US"/>
        </w:rPr>
        <w:t>politics</w:t>
      </w:r>
      <w:r w:rsidR="001F0DE7" w:rsidRPr="0091483D">
        <w:rPr>
          <w:rFonts w:ascii="Times New Roman" w:hAnsi="Times New Roman"/>
          <w:sz w:val="28"/>
          <w:szCs w:val="28"/>
        </w:rPr>
        <w:t>», входит</w:t>
      </w:r>
      <w:r w:rsidR="0084387D" w:rsidRPr="0091483D">
        <w:rPr>
          <w:rFonts w:ascii="Times New Roman" w:hAnsi="Times New Roman"/>
          <w:sz w:val="28"/>
          <w:szCs w:val="28"/>
        </w:rPr>
        <w:t xml:space="preserve"> в </w:t>
      </w:r>
      <w:r w:rsidRPr="0091483D">
        <w:rPr>
          <w:rFonts w:ascii="Times New Roman" w:hAnsi="Times New Roman"/>
          <w:sz w:val="28"/>
          <w:szCs w:val="28"/>
        </w:rPr>
        <w:t xml:space="preserve">часть, формируемую участниками образовательных отношений, </w:t>
      </w:r>
      <w:r w:rsidR="0084387D" w:rsidRPr="0091483D">
        <w:rPr>
          <w:rFonts w:ascii="Times New Roman" w:hAnsi="Times New Roman"/>
          <w:sz w:val="28"/>
          <w:szCs w:val="28"/>
        </w:rPr>
        <w:t>ОП</w:t>
      </w:r>
      <w:r w:rsidR="001F0DE7" w:rsidRPr="0091483D">
        <w:rPr>
          <w:rFonts w:ascii="Times New Roman" w:hAnsi="Times New Roman"/>
          <w:sz w:val="28"/>
          <w:szCs w:val="28"/>
        </w:rPr>
        <w:t xml:space="preserve"> </w:t>
      </w:r>
      <w:r w:rsidR="00F62FFB" w:rsidRPr="0091483D">
        <w:rPr>
          <w:rFonts w:ascii="Times New Roman" w:hAnsi="Times New Roman"/>
          <w:sz w:val="28"/>
          <w:szCs w:val="28"/>
        </w:rPr>
        <w:t xml:space="preserve">«Мировая политика/ </w:t>
      </w:r>
      <w:r w:rsidR="00F62FFB" w:rsidRPr="0091483D">
        <w:rPr>
          <w:rFonts w:ascii="Times New Roman" w:hAnsi="Times New Roman"/>
          <w:sz w:val="28"/>
          <w:szCs w:val="28"/>
          <w:lang w:val="en-US"/>
        </w:rPr>
        <w:t>Global</w:t>
      </w:r>
      <w:r w:rsidR="00F62FFB" w:rsidRPr="0091483D">
        <w:rPr>
          <w:rFonts w:ascii="Times New Roman" w:hAnsi="Times New Roman"/>
          <w:sz w:val="28"/>
          <w:szCs w:val="28"/>
        </w:rPr>
        <w:t xml:space="preserve"> </w:t>
      </w:r>
      <w:r w:rsidR="00F62FFB" w:rsidRPr="0091483D">
        <w:rPr>
          <w:rFonts w:ascii="Times New Roman" w:hAnsi="Times New Roman"/>
          <w:sz w:val="28"/>
          <w:szCs w:val="28"/>
          <w:lang w:val="en-US"/>
        </w:rPr>
        <w:t>politics</w:t>
      </w:r>
      <w:r w:rsidR="00F62FFB" w:rsidRPr="0091483D">
        <w:rPr>
          <w:rFonts w:ascii="Times New Roman" w:hAnsi="Times New Roman"/>
          <w:sz w:val="28"/>
          <w:szCs w:val="28"/>
        </w:rPr>
        <w:t xml:space="preserve">» </w:t>
      </w:r>
      <w:r w:rsidR="001F0DE7" w:rsidRPr="0091483D">
        <w:rPr>
          <w:rFonts w:ascii="Times New Roman" w:hAnsi="Times New Roman"/>
          <w:sz w:val="28"/>
          <w:szCs w:val="28"/>
        </w:rPr>
        <w:t>по направлению</w:t>
      </w:r>
      <w:r w:rsidR="0084387D" w:rsidRPr="0091483D">
        <w:rPr>
          <w:rFonts w:ascii="Times New Roman" w:hAnsi="Times New Roman"/>
          <w:sz w:val="28"/>
          <w:szCs w:val="28"/>
        </w:rPr>
        <w:t xml:space="preserve"> подготовки 41.0</w:t>
      </w:r>
      <w:r w:rsidRPr="0091483D">
        <w:rPr>
          <w:rFonts w:ascii="Times New Roman" w:hAnsi="Times New Roman"/>
          <w:sz w:val="28"/>
          <w:szCs w:val="28"/>
        </w:rPr>
        <w:t>3</w:t>
      </w:r>
      <w:r w:rsidR="0084387D" w:rsidRPr="0091483D">
        <w:rPr>
          <w:rFonts w:ascii="Times New Roman" w:hAnsi="Times New Roman"/>
          <w:sz w:val="28"/>
          <w:szCs w:val="28"/>
        </w:rPr>
        <w:t>.04. Политология.</w:t>
      </w:r>
    </w:p>
    <w:p w:rsidR="0084387D" w:rsidRPr="0091483D" w:rsidRDefault="005D2DC5" w:rsidP="005D2DC5">
      <w:pPr>
        <w:keepNext/>
        <w:ind w:left="-110" w:firstLine="0"/>
        <w:rPr>
          <w:rFonts w:ascii="Times New Roman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/>
          <w:bCs/>
          <w:sz w:val="28"/>
          <w:szCs w:val="28"/>
        </w:rPr>
        <w:t>4.</w:t>
      </w:r>
      <w:r w:rsidR="0084387D" w:rsidRPr="0091483D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4387D" w:rsidRPr="0091483D" w:rsidRDefault="0084387D" w:rsidP="0084387D">
      <w:pPr>
        <w:tabs>
          <w:tab w:val="left" w:pos="709"/>
          <w:tab w:val="left" w:pos="8210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9148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91483D">
        <w:rPr>
          <w:rFonts w:ascii="Times New Roman" w:hAnsi="Times New Roman"/>
          <w:sz w:val="28"/>
          <w:szCs w:val="28"/>
        </w:rPr>
        <w:t xml:space="preserve">Таблица </w:t>
      </w:r>
      <w:r w:rsidR="005D2DC5" w:rsidRPr="0091483D">
        <w:rPr>
          <w:rFonts w:ascii="Times New Roman" w:hAnsi="Times New Roman"/>
          <w:sz w:val="28"/>
          <w:szCs w:val="28"/>
        </w:rPr>
        <w:t>2</w:t>
      </w:r>
    </w:p>
    <w:tbl>
      <w:tblPr>
        <w:tblStyle w:val="13"/>
        <w:tblW w:w="8926" w:type="dxa"/>
        <w:tblLayout w:type="fixed"/>
        <w:tblLook w:val="04A0" w:firstRow="1" w:lastRow="0" w:firstColumn="1" w:lastColumn="0" w:noHBand="0" w:noVBand="1"/>
      </w:tblPr>
      <w:tblGrid>
        <w:gridCol w:w="3539"/>
        <w:gridCol w:w="2552"/>
        <w:gridCol w:w="2835"/>
      </w:tblGrid>
      <w:tr w:rsidR="0091483D" w:rsidRPr="0091483D" w:rsidTr="001E300C">
        <w:trPr>
          <w:trHeight w:val="630"/>
        </w:trPr>
        <w:tc>
          <w:tcPr>
            <w:tcW w:w="3539" w:type="dxa"/>
          </w:tcPr>
          <w:p w:rsidR="00CF3176" w:rsidRPr="0091483D" w:rsidRDefault="00CF3176" w:rsidP="00CF317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</w:tcPr>
          <w:p w:rsidR="00CF3176" w:rsidRPr="0091483D" w:rsidRDefault="00CF3176" w:rsidP="00CF3176">
            <w:pPr>
              <w:spacing w:line="360" w:lineRule="auto"/>
              <w:ind w:left="-81" w:firstLine="81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2D2645" w:rsidRPr="0091483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1483D" w:rsidRPr="0091483D" w:rsidTr="001E300C"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</w:tcPr>
          <w:p w:rsidR="00CF3176" w:rsidRPr="0091483D" w:rsidRDefault="002D2645" w:rsidP="001F0DE7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5</w:t>
            </w:r>
            <w:r w:rsidR="00CF3176" w:rsidRPr="0091483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CF3176"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Pr="0091483D">
              <w:rPr>
                <w:rFonts w:ascii="Times New Roman" w:hAnsi="Times New Roman"/>
                <w:sz w:val="24"/>
                <w:szCs w:val="24"/>
              </w:rPr>
              <w:t>80</w:t>
            </w:r>
            <w:r w:rsidR="00CF3176" w:rsidRPr="0091483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</w:tcPr>
          <w:p w:rsidR="00CF3176" w:rsidRPr="0091483D" w:rsidRDefault="00CF3176" w:rsidP="001F0DE7">
            <w:pPr>
              <w:ind w:left="-81" w:firstLine="8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3</w:t>
            </w:r>
            <w:r w:rsidRPr="0091483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2D2645" w:rsidRPr="0091483D">
              <w:rPr>
                <w:rFonts w:ascii="Times New Roman" w:hAnsi="Times New Roman"/>
                <w:sz w:val="24"/>
                <w:szCs w:val="24"/>
              </w:rPr>
              <w:t>180</w:t>
            </w:r>
            <w:r w:rsidRPr="0091483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91483D" w:rsidRPr="0091483D" w:rsidTr="001E300C"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F3176" w:rsidRPr="0091483D" w:rsidRDefault="002D2645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835" w:type="dxa"/>
          </w:tcPr>
          <w:p w:rsidR="00CF3176" w:rsidRPr="0091483D" w:rsidRDefault="002D2645" w:rsidP="00CF3176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91483D" w:rsidRPr="0091483D" w:rsidTr="001E300C"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F3176" w:rsidRPr="0091483D" w:rsidRDefault="002D2645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CF3176" w:rsidRPr="0091483D" w:rsidRDefault="002D2645" w:rsidP="00CF3176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1483D" w:rsidRPr="0091483D" w:rsidTr="001E300C">
        <w:trPr>
          <w:trHeight w:val="615"/>
        </w:trPr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91483D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552" w:type="dxa"/>
          </w:tcPr>
          <w:p w:rsidR="00CF3176" w:rsidRPr="0091483D" w:rsidRDefault="002D2645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:rsidR="00CF3176" w:rsidRPr="0091483D" w:rsidRDefault="002D2645" w:rsidP="00CF3176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1483D" w:rsidRPr="0091483D" w:rsidTr="001E300C"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:rsidR="00CF3176" w:rsidRPr="0091483D" w:rsidRDefault="002D2645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</w:tcPr>
          <w:p w:rsidR="00CF3176" w:rsidRPr="0091483D" w:rsidRDefault="002D2645" w:rsidP="00CF3176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91483D" w:rsidRPr="0091483D" w:rsidTr="001E300C"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</w:tcPr>
          <w:p w:rsidR="00CF3176" w:rsidRPr="0091483D" w:rsidRDefault="00CF3176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</w:tcPr>
          <w:p w:rsidR="00CF3176" w:rsidRPr="0091483D" w:rsidRDefault="00CF3176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F3176" w:rsidRPr="0091483D" w:rsidRDefault="00CF3176" w:rsidP="00CF3176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83D" w:rsidRPr="0091483D" w:rsidTr="001E300C">
        <w:tc>
          <w:tcPr>
            <w:tcW w:w="3539" w:type="dxa"/>
          </w:tcPr>
          <w:p w:rsidR="00CF3176" w:rsidRPr="0091483D" w:rsidRDefault="00CF3176" w:rsidP="00CF31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:rsidR="00CF3176" w:rsidRPr="0091483D" w:rsidRDefault="002D2645" w:rsidP="00CF31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2835" w:type="dxa"/>
          </w:tcPr>
          <w:p w:rsidR="00CF3176" w:rsidRPr="0091483D" w:rsidRDefault="002D2645" w:rsidP="00CF3176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84387D" w:rsidRPr="0091483D" w:rsidRDefault="0084387D" w:rsidP="0084387D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91483D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4387D" w:rsidRPr="0091483D" w:rsidRDefault="0084387D" w:rsidP="0084387D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b/>
          <w:sz w:val="28"/>
          <w:szCs w:val="28"/>
        </w:rPr>
        <w:t>5.1.</w:t>
      </w:r>
      <w:r w:rsidRPr="0091483D">
        <w:rPr>
          <w:rFonts w:ascii="Times New Roman" w:hAnsi="Times New Roman"/>
          <w:b/>
          <w:sz w:val="32"/>
          <w:szCs w:val="32"/>
        </w:rPr>
        <w:t xml:space="preserve"> </w:t>
      </w:r>
      <w:r w:rsidRPr="0091483D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  <w:bookmarkStart w:id="4" w:name="_Hlk97479848"/>
      <w:bookmarkStart w:id="5" w:name="_Hlk97715110"/>
      <w:r w:rsidRPr="0091483D">
        <w:rPr>
          <w:rFonts w:ascii="Times New Roman" w:hAnsi="Times New Roman"/>
          <w:b/>
          <w:sz w:val="28"/>
          <w:szCs w:val="28"/>
        </w:rPr>
        <w:t>Тема</w:t>
      </w:r>
      <w:bookmarkEnd w:id="4"/>
      <w:r w:rsidRPr="0091483D">
        <w:rPr>
          <w:rFonts w:ascii="Times New Roman" w:hAnsi="Times New Roman"/>
          <w:b/>
          <w:sz w:val="28"/>
          <w:szCs w:val="28"/>
        </w:rPr>
        <w:t xml:space="preserve"> 1. Основы организации политического исследования</w:t>
      </w:r>
      <w:r w:rsidR="00391BC6" w:rsidRPr="0091483D">
        <w:rPr>
          <w:rFonts w:ascii="Times New Roman" w:hAnsi="Times New Roman"/>
          <w:b/>
          <w:sz w:val="28"/>
          <w:szCs w:val="28"/>
        </w:rPr>
        <w:t xml:space="preserve"> мировой политики</w:t>
      </w:r>
    </w:p>
    <w:p w:rsidR="0084387D" w:rsidRPr="0091483D" w:rsidRDefault="0084387D" w:rsidP="0084387D">
      <w:pPr>
        <w:ind w:firstLine="708"/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Типология политических исследований: теоретико-фундаментальные, инструментально-эмпирические, прикладные исследования. Исследовательская стратегия: п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роблемное поле, проблемы исследования, объект и предмет исследования, цель, задачи исследования, гипотеза исследования. Логика взаимосвязи структурных элементов исследовательской стратегии. Парадигмальный подход и выбор теории. Дизайн исследования. Определение переменных, операционализация понятий. </w:t>
      </w:r>
    </w:p>
    <w:p w:rsidR="0084387D" w:rsidRPr="0091483D" w:rsidRDefault="0084387D" w:rsidP="0084387D">
      <w:pPr>
        <w:ind w:firstLine="708"/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sz w:val="28"/>
          <w:szCs w:val="28"/>
        </w:rPr>
        <w:t>Обзор научной литературы по проблеме исследования</w:t>
      </w:r>
      <w:r w:rsidR="00391BC6" w:rsidRPr="0091483D">
        <w:rPr>
          <w:rFonts w:ascii="Times New Roman" w:eastAsia="TimesNewRomanPSMT" w:hAnsi="Times New Roman"/>
          <w:sz w:val="28"/>
          <w:szCs w:val="28"/>
        </w:rPr>
        <w:t xml:space="preserve"> мировой политики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. Классификация концептуальных подходов к решению проблемы. Российские и </w:t>
      </w:r>
      <w:r w:rsidR="00391BC6" w:rsidRPr="0091483D">
        <w:rPr>
          <w:rFonts w:ascii="Times New Roman" w:eastAsia="TimesNewRomanPSMT" w:hAnsi="Times New Roman"/>
          <w:sz w:val="28"/>
          <w:szCs w:val="28"/>
        </w:rPr>
        <w:t>зарубежные научные электронные библиотеки,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 базы данных. Алгоритмы поиска публикаций по теме исследования. Репрезентативность обзора научной литературы, способы представления историографии вопроса в политическом исследовании. Проблемы интерпретации научных концепций. Этика цитирования и заимствований. Источниковая база исследования: первичные и вторичные источники. Использование имеющихся и создание собственных баз данных. Внутренняя и внешняя критика источников: оценка степени достоверности информации, методик сбора данных, целей создания источников.</w:t>
      </w:r>
    </w:p>
    <w:p w:rsidR="0084387D" w:rsidRPr="0091483D" w:rsidRDefault="0084387D" w:rsidP="0084387D">
      <w:pPr>
        <w:ind w:firstLine="708"/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</w:t>
      </w:r>
      <w:r w:rsidR="00CF3176" w:rsidRPr="0091483D">
        <w:rPr>
          <w:rFonts w:ascii="Times New Roman" w:eastAsia="TimesNewRomanPSMT" w:hAnsi="Times New Roman"/>
          <w:b/>
          <w:bCs/>
          <w:sz w:val="28"/>
          <w:szCs w:val="28"/>
        </w:rPr>
        <w:t>2</w:t>
      </w: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>. Стратегический анализ</w:t>
      </w:r>
      <w:r w:rsidR="00391BC6"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мировой политик</w:t>
      </w:r>
      <w:r w:rsidR="003763B8" w:rsidRPr="0091483D">
        <w:rPr>
          <w:rFonts w:ascii="Times New Roman" w:eastAsia="TimesNewRomanPSMT" w:hAnsi="Times New Roman"/>
          <w:b/>
          <w:bCs/>
          <w:sz w:val="28"/>
          <w:szCs w:val="28"/>
        </w:rPr>
        <w:t>и</w:t>
      </w:r>
    </w:p>
    <w:p w:rsidR="0084387D" w:rsidRPr="0091483D" w:rsidRDefault="0084387D" w:rsidP="0084387D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Применение </w:t>
      </w:r>
      <w:r w:rsidRPr="0091483D">
        <w:rPr>
          <w:rFonts w:ascii="Times New Roman" w:hAnsi="Times New Roman"/>
          <w:sz w:val="28"/>
          <w:szCs w:val="28"/>
          <w:lang w:val="en-US"/>
        </w:rPr>
        <w:t>case</w:t>
      </w:r>
      <w:r w:rsidRPr="0091483D">
        <w:rPr>
          <w:rFonts w:ascii="Times New Roman" w:hAnsi="Times New Roman"/>
          <w:sz w:val="28"/>
          <w:szCs w:val="28"/>
        </w:rPr>
        <w:t>-</w:t>
      </w:r>
      <w:r w:rsidRPr="0091483D">
        <w:rPr>
          <w:rFonts w:ascii="Times New Roman" w:hAnsi="Times New Roman"/>
          <w:sz w:val="28"/>
          <w:szCs w:val="28"/>
          <w:lang w:val="en-US"/>
        </w:rPr>
        <w:t>study</w:t>
      </w:r>
      <w:r w:rsidRPr="0091483D">
        <w:rPr>
          <w:rFonts w:ascii="Times New Roman" w:hAnsi="Times New Roman"/>
          <w:sz w:val="28"/>
          <w:szCs w:val="28"/>
        </w:rPr>
        <w:t xml:space="preserve"> в политологии. Техника решения кейсов в группе. Алгоритм решения кейсов. Инструменты стратегического анализа: анализ внешней среды актора по модели пять сил М. Портера, анализ внутренней среды актора на наличие ключевых активов и компетенций. SWOT-анализ. Стратегия организации на основе матрицы SWOT. Определение рисков организации на основе матрицы SWOT. Практическое использование кейс-стади и SWOT-анализа на примере региона и политической организации. Техника презентации полученных результатов решения кейса.</w:t>
      </w:r>
    </w:p>
    <w:p w:rsidR="0084387D" w:rsidRPr="0091483D" w:rsidRDefault="0084387D" w:rsidP="0084387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 Методологические предпосылки теории игр. Основные понятия теории игр. Виды игр, стратегические ходы, доминирующая стратегия, равновесие Нэша, Парето-эффективность, дерево принятия решений. </w:t>
      </w:r>
      <w:r w:rsidR="00F10303" w:rsidRPr="0091483D">
        <w:rPr>
          <w:rFonts w:ascii="Times New Roman" w:hAnsi="Times New Roman"/>
          <w:sz w:val="28"/>
          <w:szCs w:val="28"/>
        </w:rPr>
        <w:t xml:space="preserve">Применение теории игр в мировой политике. </w:t>
      </w:r>
      <w:r w:rsidRPr="0091483D">
        <w:rPr>
          <w:rFonts w:ascii="Times New Roman" w:hAnsi="Times New Roman"/>
          <w:sz w:val="28"/>
          <w:szCs w:val="28"/>
        </w:rPr>
        <w:t>Ресурсно-акторный анализ</w:t>
      </w:r>
      <w:r w:rsidR="00391BC6" w:rsidRPr="0091483D">
        <w:rPr>
          <w:rFonts w:ascii="Times New Roman" w:hAnsi="Times New Roman"/>
          <w:sz w:val="28"/>
          <w:szCs w:val="28"/>
        </w:rPr>
        <w:t xml:space="preserve"> мировой политики</w:t>
      </w:r>
      <w:r w:rsidRPr="0091483D">
        <w:rPr>
          <w:rFonts w:ascii="Times New Roman" w:hAnsi="Times New Roman"/>
          <w:sz w:val="28"/>
          <w:szCs w:val="28"/>
        </w:rPr>
        <w:t xml:space="preserve">. Классификация акторов, институтов, ресурсов, стратегий. Индексы в </w:t>
      </w:r>
      <w:r w:rsidR="00F10303" w:rsidRPr="0091483D">
        <w:rPr>
          <w:rFonts w:ascii="Times New Roman" w:hAnsi="Times New Roman"/>
          <w:sz w:val="28"/>
          <w:szCs w:val="28"/>
        </w:rPr>
        <w:t>мировой политике</w:t>
      </w:r>
      <w:r w:rsidRPr="0091483D">
        <w:rPr>
          <w:rFonts w:ascii="Times New Roman" w:hAnsi="Times New Roman"/>
          <w:sz w:val="28"/>
          <w:szCs w:val="28"/>
        </w:rPr>
        <w:t xml:space="preserve">. </w:t>
      </w:r>
    </w:p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Тема </w:t>
      </w:r>
      <w:r w:rsidR="00CF3176" w:rsidRPr="0091483D">
        <w:rPr>
          <w:rFonts w:ascii="Times New Roman" w:hAnsi="Times New Roman"/>
          <w:b/>
          <w:sz w:val="28"/>
          <w:szCs w:val="28"/>
        </w:rPr>
        <w:t>3</w:t>
      </w:r>
      <w:r w:rsidRPr="0091483D">
        <w:rPr>
          <w:rFonts w:ascii="Times New Roman" w:hAnsi="Times New Roman"/>
          <w:b/>
          <w:sz w:val="28"/>
          <w:szCs w:val="28"/>
        </w:rPr>
        <w:t xml:space="preserve">. Количественные методы </w:t>
      </w:r>
      <w:r w:rsidR="00F10303" w:rsidRPr="0091483D">
        <w:rPr>
          <w:rFonts w:ascii="Times New Roman" w:hAnsi="Times New Roman"/>
          <w:b/>
          <w:sz w:val="28"/>
          <w:szCs w:val="28"/>
        </w:rPr>
        <w:t>анализа мировой политики</w:t>
      </w:r>
    </w:p>
    <w:p w:rsidR="0084387D" w:rsidRPr="0091483D" w:rsidRDefault="0084387D" w:rsidP="0084387D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Контент-анализ: формирование выборки, значимые акторы, единицы анализа, предметы и темы анализа. Алгоритм и техника кодирования. Интерпретация результатов контент-анализа. Структурированное интервью: техники проведения, стадии интервью, расшифровка интервью, способы интерпретации результатов. Опросы: алгоритм проведения, правила </w:t>
      </w:r>
      <w:r w:rsidRPr="0091483D">
        <w:rPr>
          <w:rFonts w:ascii="Times New Roman" w:hAnsi="Times New Roman"/>
          <w:bCs/>
          <w:sz w:val="28"/>
          <w:szCs w:val="28"/>
        </w:rPr>
        <w:lastRenderedPageBreak/>
        <w:t xml:space="preserve">формулировки вопросов. Ивент-анализ: алгоритм проведения. Структурированное наблюдение: алгоритм проведения. Статистический анализ: одномерный анализ, двумерный анализ, многомерный анализ. Шкалирование, корреляции, регрессия, кластерный анализ, факторный анализ. Применение </w:t>
      </w:r>
      <w:r w:rsidRPr="0091483D">
        <w:rPr>
          <w:rFonts w:ascii="Times New Roman" w:hAnsi="Times New Roman"/>
          <w:sz w:val="28"/>
          <w:szCs w:val="28"/>
          <w:lang w:val="en-US"/>
        </w:rPr>
        <w:t>SPSS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for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Windows</w:t>
      </w:r>
      <w:r w:rsidRPr="0091483D">
        <w:rPr>
          <w:rFonts w:ascii="Times New Roman" w:hAnsi="Times New Roman"/>
          <w:sz w:val="28"/>
          <w:szCs w:val="28"/>
        </w:rPr>
        <w:t>.</w:t>
      </w:r>
    </w:p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Тема </w:t>
      </w:r>
      <w:r w:rsidR="00CF3176" w:rsidRPr="0091483D">
        <w:rPr>
          <w:rFonts w:ascii="Times New Roman" w:hAnsi="Times New Roman"/>
          <w:b/>
          <w:sz w:val="28"/>
          <w:szCs w:val="28"/>
        </w:rPr>
        <w:t>4</w:t>
      </w:r>
      <w:r w:rsidRPr="0091483D">
        <w:rPr>
          <w:rFonts w:ascii="Times New Roman" w:hAnsi="Times New Roman"/>
          <w:b/>
          <w:sz w:val="28"/>
          <w:szCs w:val="28"/>
        </w:rPr>
        <w:t xml:space="preserve">. Качественные методы </w:t>
      </w:r>
      <w:r w:rsidR="00F10303" w:rsidRPr="0091483D">
        <w:rPr>
          <w:rFonts w:ascii="Times New Roman" w:hAnsi="Times New Roman"/>
          <w:b/>
          <w:sz w:val="28"/>
          <w:szCs w:val="28"/>
        </w:rPr>
        <w:t>анализа мировой политики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Конверсационный анализ: техника проведения, интерпретация. Дискурс-анализ: техника проведения, интерпретация. Качественный контент-анализ: семиотика, герменевтика. Анализ личных и публичных документов. Включенное наблюдение: техника проведения, интерпретация результатов. Неструктурированное и полуструктурированное интервью: техника проведения, интерпретация. Фокус-группы: техника проведения, интерпретация. Синтез качественных и количественных методов: экспертный опрос.  </w:t>
      </w:r>
    </w:p>
    <w:p w:rsidR="00CF3176" w:rsidRPr="0091483D" w:rsidRDefault="00CF3176" w:rsidP="0084387D">
      <w:pPr>
        <w:ind w:firstLine="708"/>
        <w:rPr>
          <w:rFonts w:ascii="Times New Roman" w:hAnsi="Times New Roman"/>
          <w:bCs/>
          <w:sz w:val="28"/>
          <w:szCs w:val="28"/>
        </w:rPr>
      </w:pPr>
    </w:p>
    <w:p w:rsidR="00CF3176" w:rsidRPr="0091483D" w:rsidRDefault="00CF3176" w:rsidP="00CF3176">
      <w:pPr>
        <w:ind w:firstLine="708"/>
        <w:rPr>
          <w:rFonts w:ascii="Times New Roman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3763B8" w:rsidRPr="0091483D">
        <w:rPr>
          <w:rFonts w:ascii="Times New Roman" w:hAnsi="Times New Roman"/>
          <w:b/>
          <w:bCs/>
          <w:sz w:val="28"/>
          <w:szCs w:val="28"/>
        </w:rPr>
        <w:t>5</w:t>
      </w:r>
      <w:r w:rsidRPr="0091483D">
        <w:rPr>
          <w:rFonts w:ascii="Times New Roman" w:hAnsi="Times New Roman"/>
          <w:b/>
          <w:bCs/>
          <w:sz w:val="28"/>
          <w:szCs w:val="28"/>
        </w:rPr>
        <w:t xml:space="preserve">. Моделирование и прогнозирование в </w:t>
      </w:r>
      <w:r w:rsidR="00F10303" w:rsidRPr="0091483D">
        <w:rPr>
          <w:rFonts w:ascii="Times New Roman" w:hAnsi="Times New Roman"/>
          <w:b/>
          <w:bCs/>
          <w:sz w:val="28"/>
          <w:szCs w:val="28"/>
        </w:rPr>
        <w:t>анализе мировой политики</w:t>
      </w:r>
      <w:r w:rsidRPr="0091483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F3176" w:rsidRPr="0091483D" w:rsidRDefault="00CF3176" w:rsidP="00CF3176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Моделирование политических процессов: принципы, подходы, технологии. Типы политических моделей. Политическое прогнозирование: этапы, технологии. Особенности прогнозирования в социально-политической сфере. Методы прогнозирования в политологическом исследовании: фактографические, экспертные, комбинированные. Линейное и нелинейное прогнозирование, экспонента, линия тренда. Математический аппарат прогнозирования. Метод экспертных оценок в прогнозировании. Метод сценариев в прогнозировании. Метод исторических аналогий. Метод математического моделирования в прогнозировании политических процессов. Ограничения политического прогнозирования. Прогнозирование по цифровым следам. ПО для политического прогнозирования политических процессов по цифровым маркерам. </w:t>
      </w:r>
    </w:p>
    <w:p w:rsidR="00CF3176" w:rsidRPr="0091483D" w:rsidRDefault="00CF3176" w:rsidP="0084387D">
      <w:pPr>
        <w:ind w:firstLine="708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  <w:bookmarkStart w:id="6" w:name="_Hlk97717235"/>
      <w:bookmarkEnd w:id="5"/>
      <w:r w:rsidRPr="0091483D">
        <w:rPr>
          <w:rFonts w:ascii="Times New Roman" w:hAnsi="Times New Roman"/>
          <w:b/>
          <w:sz w:val="28"/>
          <w:szCs w:val="28"/>
        </w:rPr>
        <w:t xml:space="preserve">Тема </w:t>
      </w:r>
      <w:r w:rsidR="003763B8" w:rsidRPr="0091483D">
        <w:rPr>
          <w:rFonts w:ascii="Times New Roman" w:hAnsi="Times New Roman"/>
          <w:b/>
          <w:sz w:val="28"/>
          <w:szCs w:val="28"/>
        </w:rPr>
        <w:t>6</w:t>
      </w:r>
      <w:r w:rsidRPr="0091483D">
        <w:rPr>
          <w:rFonts w:ascii="Times New Roman" w:hAnsi="Times New Roman"/>
          <w:b/>
          <w:sz w:val="28"/>
          <w:szCs w:val="28"/>
        </w:rPr>
        <w:t>.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b/>
          <w:sz w:val="28"/>
          <w:szCs w:val="28"/>
          <w:lang w:val="en-US"/>
        </w:rPr>
        <w:t>Data</w:t>
      </w:r>
      <w:r w:rsidRPr="0091483D">
        <w:rPr>
          <w:rFonts w:ascii="Times New Roman" w:hAnsi="Times New Roman"/>
          <w:b/>
          <w:sz w:val="28"/>
          <w:szCs w:val="28"/>
        </w:rPr>
        <w:t xml:space="preserve"> </w:t>
      </w:r>
      <w:r w:rsidRPr="0091483D">
        <w:rPr>
          <w:rFonts w:ascii="Times New Roman" w:hAnsi="Times New Roman"/>
          <w:b/>
          <w:sz w:val="28"/>
          <w:szCs w:val="28"/>
          <w:lang w:val="en-US"/>
        </w:rPr>
        <w:t>Sc</w:t>
      </w:r>
      <w:r w:rsidRPr="0091483D">
        <w:rPr>
          <w:rFonts w:ascii="Times New Roman" w:hAnsi="Times New Roman"/>
          <w:b/>
          <w:sz w:val="28"/>
          <w:szCs w:val="28"/>
        </w:rPr>
        <w:t>ience</w:t>
      </w: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/>
          <w:sz w:val="28"/>
          <w:szCs w:val="28"/>
        </w:rPr>
        <w:t>как основа социально-медийного анализа</w:t>
      </w:r>
      <w:r w:rsidR="00F10303" w:rsidRPr="0091483D">
        <w:rPr>
          <w:rFonts w:ascii="Times New Roman" w:hAnsi="Times New Roman"/>
          <w:b/>
          <w:sz w:val="28"/>
          <w:szCs w:val="28"/>
        </w:rPr>
        <w:t xml:space="preserve"> мировой политики</w:t>
      </w:r>
    </w:p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Data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Science</w:t>
      </w:r>
      <w:r w:rsidRPr="0091483D">
        <w:rPr>
          <w:rFonts w:ascii="Times New Roman" w:eastAsia="SimSun" w:hAnsi="Times New Roman"/>
          <w:sz w:val="28"/>
          <w:szCs w:val="28"/>
        </w:rPr>
        <w:t xml:space="preserve"> и </w:t>
      </w:r>
      <w:r w:rsidRPr="0091483D">
        <w:rPr>
          <w:rFonts w:ascii="Times New Roman" w:eastAsia="SimSun" w:hAnsi="Times New Roman"/>
          <w:sz w:val="28"/>
          <w:szCs w:val="28"/>
          <w:lang w:val="en-US"/>
        </w:rPr>
        <w:t>Data</w:t>
      </w:r>
      <w:r w:rsidRPr="0091483D">
        <w:rPr>
          <w:rFonts w:ascii="Times New Roman" w:eastAsia="SimSun" w:hAnsi="Times New Roman"/>
          <w:sz w:val="28"/>
          <w:szCs w:val="28"/>
        </w:rPr>
        <w:t xml:space="preserve"> </w:t>
      </w:r>
      <w:r w:rsidRPr="0091483D">
        <w:rPr>
          <w:rFonts w:ascii="Times New Roman" w:eastAsia="SimSun" w:hAnsi="Times New Roman"/>
          <w:sz w:val="28"/>
          <w:szCs w:val="28"/>
          <w:lang w:val="en-US"/>
        </w:rPr>
        <w:t>Mining</w:t>
      </w:r>
      <w:r w:rsidRPr="0091483D">
        <w:rPr>
          <w:rFonts w:ascii="Times New Roman" w:hAnsi="Times New Roman"/>
          <w:sz w:val="28"/>
          <w:szCs w:val="28"/>
        </w:rPr>
        <w:t xml:space="preserve">, цифровые маркеры, интеллектуальный поиск цифровых маркеров политических процессов, сервисы больших данных. Принципы </w:t>
      </w:r>
      <w:r w:rsidRPr="0091483D">
        <w:rPr>
          <w:rFonts w:ascii="Times New Roman" w:hAnsi="Times New Roman"/>
          <w:sz w:val="28"/>
          <w:szCs w:val="28"/>
          <w:lang w:val="en-US"/>
        </w:rPr>
        <w:t>Big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Data</w:t>
      </w:r>
      <w:r w:rsidRPr="0091483D">
        <w:rPr>
          <w:rFonts w:ascii="Times New Roman" w:hAnsi="Times New Roman"/>
          <w:sz w:val="28"/>
          <w:szCs w:val="28"/>
        </w:rPr>
        <w:t xml:space="preserve"> анализа</w:t>
      </w:r>
      <w:r w:rsidRPr="0091483D">
        <w:rPr>
          <w:rFonts w:ascii="Times New Roman" w:hAnsi="Times New Roman"/>
          <w:b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</w:rPr>
        <w:t xml:space="preserve">(точность, объем, корреляционность). ПО для 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киберметрии маркеров политических процессов в глобальной сети. Алгоритм социально-медийной аналитики. </w:t>
      </w:r>
      <w:r w:rsidRPr="0091483D">
        <w:rPr>
          <w:rFonts w:ascii="Times New Roman" w:hAnsi="Times New Roman"/>
          <w:sz w:val="28"/>
          <w:szCs w:val="28"/>
        </w:rPr>
        <w:t xml:space="preserve">Инструменты социально-медийной аналитики, сервисы для мониторинга социальных медиа, репертуар аналитических опций. 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Метрики социально-медийной аналитики (социально-демографические, геолокационные, динамические, облако тегов, пользовательская активность). </w:t>
      </w:r>
      <w:r w:rsidRPr="0091483D">
        <w:rPr>
          <w:rFonts w:ascii="Times New Roman" w:hAnsi="Times New Roman"/>
          <w:sz w:val="28"/>
          <w:szCs w:val="28"/>
        </w:rPr>
        <w:t>Выборочный метод в социально-медийной аналитике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 Анализ социальных графов и его возможности. Типы структуры взаимодействий внутри онлайн-сетевого сообщества. </w:t>
      </w:r>
      <w:r w:rsidRPr="0091483D">
        <w:rPr>
          <w:rFonts w:ascii="Times New Roman" w:hAnsi="Times New Roman"/>
          <w:sz w:val="28"/>
          <w:szCs w:val="28"/>
        </w:rPr>
        <w:t xml:space="preserve">Разработка поисковых запросов для анализа бренда. Разработка поисковых запросов для анализа контекстов.   </w:t>
      </w:r>
    </w:p>
    <w:p w:rsidR="0084387D" w:rsidRPr="0091483D" w:rsidRDefault="0084387D" w:rsidP="0084387D">
      <w:pPr>
        <w:ind w:firstLine="708"/>
        <w:rPr>
          <w:rFonts w:ascii="Times New Roman" w:hAnsi="Times New Roman"/>
          <w:sz w:val="28"/>
          <w:szCs w:val="28"/>
        </w:rPr>
      </w:pPr>
    </w:p>
    <w:bookmarkEnd w:id="6"/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91483D">
        <w:rPr>
          <w:b/>
          <w:iCs/>
          <w:sz w:val="28"/>
          <w:szCs w:val="28"/>
          <w:lang w:eastAsia="en-US"/>
        </w:rPr>
        <w:t>5.2. Учебно-тематический план</w:t>
      </w:r>
    </w:p>
    <w:p w:rsidR="0084387D" w:rsidRPr="0091483D" w:rsidRDefault="0084387D" w:rsidP="0084387D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91483D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5D2DC5" w:rsidRPr="0091483D">
        <w:rPr>
          <w:rFonts w:ascii="Times New Roman" w:hAnsi="Times New Roman"/>
          <w:sz w:val="24"/>
          <w:szCs w:val="24"/>
        </w:rPr>
        <w:t>3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1163"/>
        <w:gridCol w:w="1276"/>
        <w:gridCol w:w="992"/>
        <w:gridCol w:w="2239"/>
      </w:tblGrid>
      <w:tr w:rsidR="0091483D" w:rsidRPr="0091483D" w:rsidTr="00CF3176">
        <w:tc>
          <w:tcPr>
            <w:tcW w:w="567" w:type="dxa"/>
            <w:vMerge w:val="restart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274" w:type="dxa"/>
            <w:gridSpan w:val="5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239" w:type="dxa"/>
            <w:vMerge w:val="restart"/>
          </w:tcPr>
          <w:p w:rsidR="0084387D" w:rsidRPr="0091483D" w:rsidRDefault="0084387D" w:rsidP="00CF3176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1483D" w:rsidRPr="0091483D" w:rsidTr="00CF3176">
        <w:tc>
          <w:tcPr>
            <w:tcW w:w="567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84387D" w:rsidRPr="0091483D" w:rsidRDefault="0084387D" w:rsidP="00CF3176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84387D" w:rsidRPr="0091483D" w:rsidRDefault="0084387D" w:rsidP="00CF3176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3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83D" w:rsidRPr="0091483D" w:rsidTr="00CF3176">
        <w:trPr>
          <w:trHeight w:val="2138"/>
        </w:trPr>
        <w:tc>
          <w:tcPr>
            <w:tcW w:w="567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387D" w:rsidRPr="0091483D" w:rsidRDefault="0084387D" w:rsidP="00CF3176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1163" w:type="dxa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  <w:p w:rsidR="0084387D" w:rsidRPr="0091483D" w:rsidRDefault="0084387D" w:rsidP="00CF3176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83D" w:rsidRPr="0091483D" w:rsidTr="004323CD">
        <w:tc>
          <w:tcPr>
            <w:tcW w:w="567" w:type="dxa"/>
          </w:tcPr>
          <w:p w:rsidR="0084387D" w:rsidRPr="0091483D" w:rsidRDefault="0084387D" w:rsidP="00CF317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91483D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:rsidR="003763B8" w:rsidRPr="0091483D" w:rsidRDefault="003763B8" w:rsidP="003763B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организации политического исследования мировой политики</w:t>
            </w:r>
          </w:p>
          <w:p w:rsidR="0084387D" w:rsidRPr="0091483D" w:rsidRDefault="0084387D" w:rsidP="003763B8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bCs/>
              </w:rPr>
            </w:pPr>
          </w:p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bCs/>
              </w:rPr>
            </w:pPr>
          </w:p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ind w:left="-71" w:firstLine="0"/>
              <w:jc w:val="left"/>
              <w:rPr>
                <w:rStyle w:val="a3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работа </w:t>
            </w:r>
          </w:p>
        </w:tc>
      </w:tr>
      <w:tr w:rsidR="0091483D" w:rsidRPr="0091483D" w:rsidTr="004323CD">
        <w:tc>
          <w:tcPr>
            <w:tcW w:w="567" w:type="dxa"/>
          </w:tcPr>
          <w:p w:rsidR="0084387D" w:rsidRPr="0091483D" w:rsidRDefault="0084387D" w:rsidP="00CF317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:rsidR="0084387D" w:rsidRPr="0091483D" w:rsidRDefault="003763B8" w:rsidP="00CF317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Стратегический анализ мировой политики</w:t>
            </w:r>
          </w:p>
        </w:tc>
        <w:tc>
          <w:tcPr>
            <w:tcW w:w="851" w:type="dxa"/>
            <w:vAlign w:val="center"/>
          </w:tcPr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ind w:left="-71" w:firstLine="0"/>
              <w:jc w:val="left"/>
              <w:rPr>
                <w:rStyle w:val="a3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91483D" w:rsidRPr="0091483D" w:rsidTr="004323CD">
        <w:tc>
          <w:tcPr>
            <w:tcW w:w="567" w:type="dxa"/>
          </w:tcPr>
          <w:p w:rsidR="0084387D" w:rsidRPr="0091483D" w:rsidRDefault="0084387D" w:rsidP="00CF317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:rsidR="0084387D" w:rsidRPr="0091483D" w:rsidRDefault="003763B8" w:rsidP="00CF317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Количественные методы анализа мировой политики</w:t>
            </w:r>
          </w:p>
        </w:tc>
        <w:tc>
          <w:tcPr>
            <w:tcW w:w="851" w:type="dxa"/>
            <w:vAlign w:val="center"/>
          </w:tcPr>
          <w:p w:rsidR="004323CD" w:rsidRPr="0091483D" w:rsidRDefault="004323CD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323CD" w:rsidRPr="0091483D" w:rsidRDefault="004323CD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4323CD"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ind w:left="-71" w:firstLine="0"/>
              <w:jc w:val="left"/>
              <w:rPr>
                <w:rStyle w:val="a3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91483D" w:rsidRPr="0091483D" w:rsidTr="004323CD">
        <w:tc>
          <w:tcPr>
            <w:tcW w:w="567" w:type="dxa"/>
          </w:tcPr>
          <w:p w:rsidR="0084387D" w:rsidRPr="0091483D" w:rsidRDefault="0084387D" w:rsidP="00CF317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:rsidR="0084387D" w:rsidRPr="0091483D" w:rsidRDefault="003763B8" w:rsidP="00CF317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Качественные методы анализа мировой политики</w:t>
            </w:r>
          </w:p>
        </w:tc>
        <w:tc>
          <w:tcPr>
            <w:tcW w:w="851" w:type="dxa"/>
            <w:vAlign w:val="center"/>
          </w:tcPr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4323CD"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:rsidR="0084387D" w:rsidRPr="0091483D" w:rsidRDefault="0084387D" w:rsidP="004323CD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387D" w:rsidRPr="0091483D" w:rsidRDefault="0084387D" w:rsidP="004323CD">
            <w:pPr>
              <w:ind w:left="3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84387D" w:rsidRPr="0091483D" w:rsidRDefault="0084387D" w:rsidP="008A6D80">
            <w:pPr>
              <w:ind w:left="-71" w:firstLine="0"/>
              <w:jc w:val="left"/>
              <w:rPr>
                <w:rStyle w:val="a3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</w:t>
            </w:r>
            <w:r w:rsidR="008A6D80"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куссия, самостоятельная работа</w:t>
            </w:r>
          </w:p>
        </w:tc>
      </w:tr>
      <w:tr w:rsidR="0091483D" w:rsidRPr="0091483D" w:rsidTr="004323CD">
        <w:tc>
          <w:tcPr>
            <w:tcW w:w="567" w:type="dxa"/>
          </w:tcPr>
          <w:p w:rsidR="0084387D" w:rsidRPr="0091483D" w:rsidRDefault="0084387D" w:rsidP="00CF317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:rsidR="003763B8" w:rsidRPr="0091483D" w:rsidRDefault="003763B8" w:rsidP="003763B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Моделирование и прогнозирование в анализе мировой политики </w:t>
            </w:r>
          </w:p>
          <w:p w:rsidR="0084387D" w:rsidRPr="0091483D" w:rsidRDefault="0084387D" w:rsidP="00CF317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ind w:left="-71" w:firstLine="0"/>
              <w:jc w:val="left"/>
              <w:rPr>
                <w:rStyle w:val="a3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91483D" w:rsidRPr="0091483D" w:rsidTr="004323CD">
        <w:tc>
          <w:tcPr>
            <w:tcW w:w="567" w:type="dxa"/>
          </w:tcPr>
          <w:p w:rsidR="0084387D" w:rsidRPr="0091483D" w:rsidRDefault="0084387D" w:rsidP="00CF317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:rsidR="003763B8" w:rsidRPr="0091483D" w:rsidRDefault="003763B8" w:rsidP="003763B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Data Science как основа социально-медийного анализа мировой политики</w:t>
            </w:r>
          </w:p>
          <w:p w:rsidR="0084387D" w:rsidRPr="0091483D" w:rsidRDefault="0084387D" w:rsidP="003763B8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84387D" w:rsidRPr="0091483D" w:rsidRDefault="00187208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3" w:type="dxa"/>
            <w:vAlign w:val="center"/>
          </w:tcPr>
          <w:p w:rsidR="0084387D" w:rsidRPr="0091483D" w:rsidRDefault="0084387D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4387D" w:rsidRPr="0091483D" w:rsidRDefault="002D2645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387D" w:rsidRPr="0091483D" w:rsidRDefault="00216DF2" w:rsidP="004323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1</w:t>
            </w:r>
            <w:r w:rsidR="00187208" w:rsidRPr="009148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ind w:left="-71" w:firstLine="0"/>
              <w:jc w:val="left"/>
              <w:rPr>
                <w:rStyle w:val="a3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8A6D80"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1483D" w:rsidRPr="0091483D" w:rsidTr="00CF3176">
        <w:tc>
          <w:tcPr>
            <w:tcW w:w="567" w:type="dxa"/>
          </w:tcPr>
          <w:p w:rsidR="0084387D" w:rsidRPr="0091483D" w:rsidRDefault="0084387D" w:rsidP="00CF317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4387D" w:rsidRPr="0091483D" w:rsidRDefault="0084387D" w:rsidP="00CF317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:rsidR="0084387D" w:rsidRPr="0091483D" w:rsidRDefault="00216DF2" w:rsidP="00CF3176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187208"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</w:tcPr>
          <w:p w:rsidR="0084387D" w:rsidRPr="0091483D" w:rsidRDefault="00187208" w:rsidP="00CF317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163" w:type="dxa"/>
          </w:tcPr>
          <w:p w:rsidR="0084387D" w:rsidRPr="0091483D" w:rsidRDefault="00187208" w:rsidP="00CF317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84387D" w:rsidRPr="0091483D" w:rsidRDefault="00187208" w:rsidP="00CF3176">
            <w:pPr>
              <w:ind w:left="34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84387D" w:rsidRPr="0091483D" w:rsidRDefault="00187208" w:rsidP="00CF3176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91483D" w:rsidRPr="0091483D" w:rsidTr="00CF3176">
        <w:tc>
          <w:tcPr>
            <w:tcW w:w="2977" w:type="dxa"/>
            <w:gridSpan w:val="2"/>
          </w:tcPr>
          <w:p w:rsidR="0084387D" w:rsidRPr="0091483D" w:rsidRDefault="0084387D" w:rsidP="00CF3176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 в%</w:t>
            </w:r>
          </w:p>
        </w:tc>
        <w:tc>
          <w:tcPr>
            <w:tcW w:w="851" w:type="dxa"/>
          </w:tcPr>
          <w:p w:rsidR="0084387D" w:rsidRPr="0091483D" w:rsidRDefault="0084387D" w:rsidP="00CF3176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84387D" w:rsidRPr="0091483D" w:rsidRDefault="0084387D" w:rsidP="00CF3176">
            <w:pPr>
              <w:tabs>
                <w:tab w:val="left" w:pos="709"/>
                <w:tab w:val="left" w:pos="993"/>
              </w:tabs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87208"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3" w:type="dxa"/>
          </w:tcPr>
          <w:p w:rsidR="0084387D" w:rsidRPr="0091483D" w:rsidRDefault="00187208" w:rsidP="00CF3176">
            <w:pPr>
              <w:tabs>
                <w:tab w:val="left" w:pos="709"/>
                <w:tab w:val="left" w:pos="993"/>
              </w:tabs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</w:tcPr>
          <w:p w:rsidR="0084387D" w:rsidRPr="0091483D" w:rsidRDefault="00393DBE" w:rsidP="00CF3176">
            <w:pPr>
              <w:ind w:left="-7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187208"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4387D" w:rsidRPr="0091483D" w:rsidRDefault="0084387D" w:rsidP="00CF3176">
            <w:pPr>
              <w:ind w:left="-71" w:firstLine="3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87208" w:rsidRPr="009148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9" w:type="dxa"/>
          </w:tcPr>
          <w:p w:rsidR="0084387D" w:rsidRPr="0091483D" w:rsidRDefault="0084387D" w:rsidP="00CF317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17038" w:rsidRPr="0091483D" w:rsidRDefault="00517038" w:rsidP="00517038">
      <w:pPr>
        <w:spacing w:after="240" w:line="259" w:lineRule="auto"/>
        <w:ind w:firstLine="709"/>
        <w:jc w:val="left"/>
        <w:rPr>
          <w:rFonts w:ascii="Times New Roman" w:eastAsia="Calibri" w:hAnsi="Times New Roman"/>
          <w:b/>
        </w:rPr>
      </w:pPr>
      <w:r w:rsidRPr="0091483D">
        <w:rPr>
          <w:rFonts w:ascii="Times New Roman" w:eastAsia="Calibri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1E300C" w:rsidRPr="0091483D" w:rsidRDefault="001E300C" w:rsidP="0084387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/>
          <w:bCs/>
          <w:sz w:val="28"/>
          <w:szCs w:val="28"/>
        </w:rPr>
        <w:lastRenderedPageBreak/>
        <w:t>5.3. Содержание семинаров, практических занятий</w:t>
      </w: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Таблица </w:t>
      </w:r>
      <w:r w:rsidR="005D2DC5" w:rsidRPr="0091483D">
        <w:rPr>
          <w:rFonts w:ascii="Times New Roman" w:hAnsi="Times New Roman"/>
          <w:sz w:val="28"/>
          <w:szCs w:val="28"/>
        </w:rPr>
        <w:t>4</w:t>
      </w:r>
    </w:p>
    <w:p w:rsidR="0084387D" w:rsidRPr="0091483D" w:rsidRDefault="0084387D" w:rsidP="0084387D">
      <w:pPr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47"/>
        <w:gridCol w:w="4975"/>
        <w:gridCol w:w="1707"/>
      </w:tblGrid>
      <w:tr w:rsidR="0091483D" w:rsidRPr="0091483D" w:rsidTr="003763B8">
        <w:tc>
          <w:tcPr>
            <w:tcW w:w="294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75" w:type="dxa"/>
          </w:tcPr>
          <w:p w:rsidR="0084387D" w:rsidRPr="0091483D" w:rsidRDefault="0084387D" w:rsidP="00F62FF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1483D" w:rsidRPr="0091483D" w:rsidTr="003763B8">
        <w:tc>
          <w:tcPr>
            <w:tcW w:w="2947" w:type="dxa"/>
          </w:tcPr>
          <w:p w:rsidR="003763B8" w:rsidRPr="0091483D" w:rsidRDefault="003763B8" w:rsidP="003763B8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Основы организации политического исследования мировой политики</w:t>
            </w:r>
          </w:p>
          <w:p w:rsidR="0084387D" w:rsidRPr="0091483D" w:rsidRDefault="0084387D" w:rsidP="003763B8">
            <w:pPr>
              <w:ind w:left="-71" w:firstLine="0"/>
              <w:jc w:val="lef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4975" w:type="dxa"/>
          </w:tcPr>
          <w:p w:rsidR="00216DF2" w:rsidRPr="0091483D" w:rsidRDefault="00216DF2" w:rsidP="00216DF2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Типология политических исследований: теоретико-фундаментальные, инструментально-эмпирические, прикладные исследования. Исследовательская стратегия: проблемное поле, проблемы исследования, объект и предмет исследования, цель, задачи исследования, гипотеза исследования. Логика взаимосвязи структурных элементов исследовательской стратегии. Парадигмальный подход и выбор теории. Дизайн исследования. Определение переменных, операционализация понятий. </w:t>
            </w:r>
          </w:p>
          <w:p w:rsidR="00216DF2" w:rsidRPr="0091483D" w:rsidRDefault="00216DF2" w:rsidP="00216DF2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Обзор научной литературы по проблеме исследования мировой политики. Классификация концептуальных подходов к решению проблемы. Российские и зарубежные научные электронные библиотеки, базы данных. Алгоритмы поиска публикаций по теме исследования. Репрезентативность обзора научной литературы, способы представления историографии вопроса в политическом исследовании. Проблемы интерпретации научных концепций. </w:t>
            </w:r>
          </w:p>
          <w:p w:rsidR="00216DF2" w:rsidRPr="0091483D" w:rsidRDefault="00216DF2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  <w:p w:rsidR="0084387D" w:rsidRPr="0091483D" w:rsidRDefault="00DD59E3" w:rsidP="00CF3176">
            <w:pPr>
              <w:ind w:firstLine="0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Источники: 8:1,2,3,4,5,6,7,8</w:t>
            </w:r>
            <w:r w:rsidR="00214E2B"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,9</w:t>
            </w: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; 9.</w:t>
            </w:r>
            <w:r w:rsidR="003D3277"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393DBE" w:rsidRPr="0091483D">
              <w:rPr>
                <w:rFonts w:ascii="Times New Roman" w:hAnsi="Times New Roman"/>
                <w:bCs/>
                <w:sz w:val="24"/>
                <w:szCs w:val="24"/>
              </w:rPr>
              <w:t>расчетная работа с анализом</w:t>
            </w:r>
          </w:p>
        </w:tc>
      </w:tr>
      <w:tr w:rsidR="0091483D" w:rsidRPr="0091483D" w:rsidTr="003763B8">
        <w:tc>
          <w:tcPr>
            <w:tcW w:w="2947" w:type="dxa"/>
          </w:tcPr>
          <w:p w:rsidR="0084387D" w:rsidRPr="0091483D" w:rsidRDefault="003763B8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Стратегический анализ мировой политики</w:t>
            </w:r>
          </w:p>
        </w:tc>
        <w:tc>
          <w:tcPr>
            <w:tcW w:w="4975" w:type="dxa"/>
          </w:tcPr>
          <w:p w:rsidR="00216DF2" w:rsidRPr="0091483D" w:rsidRDefault="0084387D" w:rsidP="00216DF2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16DF2" w:rsidRPr="0091483D">
              <w:rPr>
                <w:rFonts w:ascii="Times New Roman" w:eastAsia="TimesNewRomanPSMT" w:hAnsi="Times New Roman"/>
                <w:sz w:val="24"/>
                <w:szCs w:val="24"/>
              </w:rPr>
              <w:t>Применение case-study в политологии. Техника решения кейсов в группе. Алгоритм решения кейсов. Инструменты стратегического анализа: анализ внешней среды актора по модели пять сил М. Портера, анализ внутренней среды актора на наличие ключевых активов и компетенций. SWOT-анализ. Стратегия организации на основе матрицы SWOT. Определение рисков организации на основе матрицы SWOT. Практическое использование кейс-стади и SWOT-анализа на примере региона и политической организации. Техника презентации полученных результатов решения кейса.</w:t>
            </w:r>
          </w:p>
          <w:p w:rsidR="00216DF2" w:rsidRPr="0091483D" w:rsidRDefault="00216DF2" w:rsidP="00216DF2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Ресурсно-акторный анализ мировой политики. Классификация акторов, </w:t>
            </w: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институтов, ресурсов, стратегий. Индексы в мировой политике. </w:t>
            </w:r>
          </w:p>
          <w:p w:rsidR="0084387D" w:rsidRPr="0091483D" w:rsidRDefault="0084387D" w:rsidP="00CF3176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</w:p>
          <w:p w:rsidR="0084387D" w:rsidRPr="0091483D" w:rsidRDefault="00AF33C9" w:rsidP="00C13AA0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Источники: 8:1,2,3,4,5,6,7,8,9; 9.1</w:t>
            </w:r>
          </w:p>
        </w:tc>
        <w:tc>
          <w:tcPr>
            <w:tcW w:w="170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  <w:r w:rsidR="00393DBE" w:rsidRPr="0091483D">
              <w:rPr>
                <w:rFonts w:ascii="Times New Roman" w:hAnsi="Times New Roman"/>
                <w:bCs/>
                <w:sz w:val="24"/>
                <w:szCs w:val="24"/>
              </w:rPr>
              <w:t>расчетная работа с анализом</w:t>
            </w:r>
          </w:p>
        </w:tc>
      </w:tr>
      <w:tr w:rsidR="0091483D" w:rsidRPr="0091483D" w:rsidTr="003763B8">
        <w:tc>
          <w:tcPr>
            <w:tcW w:w="2947" w:type="dxa"/>
          </w:tcPr>
          <w:p w:rsidR="0084387D" w:rsidRPr="0091483D" w:rsidRDefault="003763B8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Количественные методы анализа мировой политики</w:t>
            </w:r>
          </w:p>
        </w:tc>
        <w:tc>
          <w:tcPr>
            <w:tcW w:w="4975" w:type="dxa"/>
          </w:tcPr>
          <w:p w:rsidR="00DD59E3" w:rsidRPr="0091483D" w:rsidRDefault="00216DF2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Контент-анализ: формирование выборки, значимые акторы, единицы анализа, предметы и темы анализа. Алгоритм и техника кодирования. Интерпретация результатов контент-анализа. Структурированное интервью: техники проведения, стадии интервью, расшифровка интервью, способы интерпретации результатов. Опросы: алгоритм проведения, правила формулировки вопросов. Ивент-анализ: алгоритм проведения. Структурированное наблюдение: алгоритм проведения. </w:t>
            </w:r>
          </w:p>
          <w:p w:rsidR="0084387D" w:rsidRPr="0091483D" w:rsidRDefault="00AF33C9" w:rsidP="00C13AA0">
            <w:pPr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Источники: 8:1,2,3,4,5,6,7,8,9,10; 9.1</w:t>
            </w:r>
          </w:p>
        </w:tc>
        <w:tc>
          <w:tcPr>
            <w:tcW w:w="170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393DBE" w:rsidRPr="0091483D">
              <w:rPr>
                <w:rFonts w:ascii="Times New Roman" w:hAnsi="Times New Roman"/>
                <w:bCs/>
                <w:sz w:val="24"/>
                <w:szCs w:val="24"/>
              </w:rPr>
              <w:t>расчетная работа с анализом</w:t>
            </w:r>
          </w:p>
        </w:tc>
      </w:tr>
      <w:tr w:rsidR="0091483D" w:rsidRPr="0091483D" w:rsidTr="003763B8">
        <w:tc>
          <w:tcPr>
            <w:tcW w:w="2947" w:type="dxa"/>
          </w:tcPr>
          <w:p w:rsidR="0084387D" w:rsidRPr="0091483D" w:rsidRDefault="003763B8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Качественные методы анализа мировой политики</w:t>
            </w:r>
          </w:p>
        </w:tc>
        <w:tc>
          <w:tcPr>
            <w:tcW w:w="4975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Конверсационный анализ: техника проведения, интерпретация. Дискурс-анализ: техника проведения, интерпретация. Качественный контент-анализ: семиотика, герменевтика. Анализ личных и публичных документов. Включенное наблюдение: техника проведения, интерпретация результатов. Неструктурированное и полуструктурированное интервью: техника проведения, интерпретация.  </w:t>
            </w:r>
          </w:p>
          <w:p w:rsidR="0084387D" w:rsidRPr="0091483D" w:rsidRDefault="00AF33C9" w:rsidP="00CF3176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Источники: 8:1,2,3,4,5,6,7,8,9; 9.1</w:t>
            </w:r>
          </w:p>
        </w:tc>
        <w:tc>
          <w:tcPr>
            <w:tcW w:w="170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393DBE" w:rsidRPr="0091483D">
              <w:rPr>
                <w:rFonts w:ascii="Times New Roman" w:hAnsi="Times New Roman"/>
                <w:bCs/>
                <w:sz w:val="24"/>
                <w:szCs w:val="24"/>
              </w:rPr>
              <w:t>расчетная работа с анализом</w:t>
            </w:r>
          </w:p>
        </w:tc>
      </w:tr>
      <w:tr w:rsidR="0091483D" w:rsidRPr="0091483D" w:rsidTr="003763B8">
        <w:tc>
          <w:tcPr>
            <w:tcW w:w="2947" w:type="dxa"/>
          </w:tcPr>
          <w:p w:rsidR="003763B8" w:rsidRPr="0091483D" w:rsidRDefault="003763B8" w:rsidP="003763B8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Моделирование и прогнозирование в анализе мировой политики </w:t>
            </w:r>
          </w:p>
          <w:p w:rsidR="0084387D" w:rsidRPr="0091483D" w:rsidRDefault="0084387D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4975" w:type="dxa"/>
          </w:tcPr>
          <w:p w:rsidR="0084387D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Моделирование политических процессов: принципы, подходы, технологии. Типы политических моделей. Политическое прогнозирование: этапы, технологии. Особенности прогнозирования в социально-политической сфере. Методы прогнозирования в политологическом исследовании: фактографические, экспертные, комбинированные. Линейное и нелинейное прогнозирование, экспонента, линия тренда. Математический аппарат прогнозирования. Метод экспертных оценок в прогнозировании. Метод сценариев в прогнозировании. Метод исторических аналогий. </w:t>
            </w:r>
          </w:p>
          <w:p w:rsidR="00DD59E3" w:rsidRPr="0091483D" w:rsidRDefault="002619F7" w:rsidP="00C13AA0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Источники: 8:1,2,3,4,5,6,7,8,9,</w:t>
            </w:r>
            <w:r w:rsidR="00AF33C9"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10</w:t>
            </w: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 xml:space="preserve">; </w:t>
            </w:r>
            <w:r w:rsidR="00AF33C9"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 xml:space="preserve"> 9.1</w:t>
            </w:r>
          </w:p>
        </w:tc>
        <w:tc>
          <w:tcPr>
            <w:tcW w:w="1707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393DBE" w:rsidRPr="0091483D">
              <w:rPr>
                <w:rFonts w:ascii="Times New Roman" w:hAnsi="Times New Roman"/>
                <w:bCs/>
                <w:sz w:val="24"/>
                <w:szCs w:val="24"/>
              </w:rPr>
              <w:t>расчетная работа с анализом</w:t>
            </w:r>
          </w:p>
        </w:tc>
      </w:tr>
      <w:tr w:rsidR="0084387D" w:rsidRPr="0091483D" w:rsidTr="003763B8">
        <w:tc>
          <w:tcPr>
            <w:tcW w:w="2947" w:type="dxa"/>
          </w:tcPr>
          <w:p w:rsidR="003763B8" w:rsidRPr="0091483D" w:rsidRDefault="003763B8" w:rsidP="003763B8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Data Science как основа социально-медийного анализа мировой политики</w:t>
            </w:r>
          </w:p>
          <w:p w:rsidR="0084387D" w:rsidRPr="0091483D" w:rsidRDefault="0084387D" w:rsidP="003763B8">
            <w:pPr>
              <w:ind w:left="-71" w:firstLine="0"/>
              <w:jc w:val="lef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4975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Data Science и Data Mining, цифровые маркеры, интеллектуальный поиск цифровых маркеров политических процессов, сервисы больших данных. Принципы Big Data анализа (точность, объем, корреляционность). ПО для киберметрии маркеров политических процессов в глобальной сети. Алгоритм социально-медийной аналитики. </w:t>
            </w: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Инструменты социально-медийной аналитики, сервисы для мониторинга социальных медиа, репертуар аналитических опций. Метрики социально-медийной аналитики (социально-демографические, геолокационные, динамические, облако тегов, пользовательская активность). </w:t>
            </w:r>
          </w:p>
          <w:p w:rsidR="00DD59E3" w:rsidRPr="0091483D" w:rsidRDefault="00AF33C9" w:rsidP="00C13AA0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b/>
                <w:sz w:val="24"/>
                <w:szCs w:val="24"/>
              </w:rPr>
              <w:t>Источники: 8:1,2,3,4,5,6,7,8,9; 9.1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84387D" w:rsidRPr="0091483D" w:rsidRDefault="0084387D" w:rsidP="00393DB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  <w:r w:rsidR="00393DBE" w:rsidRPr="0091483D">
              <w:rPr>
                <w:rFonts w:ascii="Times New Roman" w:hAnsi="Times New Roman"/>
                <w:bCs/>
                <w:sz w:val="24"/>
                <w:szCs w:val="24"/>
              </w:rPr>
              <w:t>расчетная работа с анализом</w:t>
            </w: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84387D" w:rsidRPr="0091483D" w:rsidRDefault="0084387D" w:rsidP="0084387D">
      <w:pPr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84387D" w:rsidRPr="0091483D" w:rsidRDefault="0084387D" w:rsidP="0084387D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91483D">
        <w:rPr>
          <w:b/>
          <w:sz w:val="28"/>
          <w:szCs w:val="28"/>
        </w:rPr>
        <w:t xml:space="preserve">6. </w:t>
      </w:r>
      <w:r w:rsidRPr="0091483D">
        <w:rPr>
          <w:rFonts w:ascii="Times New Roman" w:hAnsi="Times New Roman"/>
          <w:b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84387D" w:rsidRPr="0091483D" w:rsidRDefault="0084387D" w:rsidP="0084387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1483D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84387D" w:rsidRPr="0091483D" w:rsidRDefault="0084387D" w:rsidP="0084387D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Таблица4 </w:t>
      </w:r>
    </w:p>
    <w:p w:rsidR="0084387D" w:rsidRPr="0091483D" w:rsidRDefault="0084387D" w:rsidP="0084387D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36"/>
        <w:gridCol w:w="4339"/>
        <w:gridCol w:w="2654"/>
      </w:tblGrid>
      <w:tr w:rsidR="0091483D" w:rsidRPr="0091483D" w:rsidTr="006D7D67">
        <w:tc>
          <w:tcPr>
            <w:tcW w:w="2636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39" w:type="dxa"/>
          </w:tcPr>
          <w:p w:rsidR="0084387D" w:rsidRPr="0091483D" w:rsidRDefault="0084387D" w:rsidP="00CF317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1483D" w:rsidRPr="0091483D" w:rsidTr="006D7D67">
        <w:tc>
          <w:tcPr>
            <w:tcW w:w="2636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Основы организации политического исследования мировой политики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9" w:type="dxa"/>
          </w:tcPr>
          <w:p w:rsidR="00216DF2" w:rsidRPr="0091483D" w:rsidRDefault="00216DF2" w:rsidP="00216DF2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Этика цитирования и заимствований. Источниковая база исследования: первичные и вторичные источники. Использование имеющихся и создание собственных баз данных. Внутренняя и внешняя критика источников: оценка степени достоверности информации, методик сбора данных, целей создания источников.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91483D" w:rsidRPr="0091483D" w:rsidTr="006D7D67">
        <w:tc>
          <w:tcPr>
            <w:tcW w:w="2636" w:type="dxa"/>
          </w:tcPr>
          <w:p w:rsidR="0084387D" w:rsidRPr="0091483D" w:rsidRDefault="006D7D67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Стратегический анализ мировой политики</w:t>
            </w:r>
          </w:p>
        </w:tc>
        <w:tc>
          <w:tcPr>
            <w:tcW w:w="4339" w:type="dxa"/>
          </w:tcPr>
          <w:p w:rsidR="0084387D" w:rsidRPr="0091483D" w:rsidRDefault="00216DF2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Методологические предпосылки теории игр. Основные понятия теории игр. Виды игр, стратегические ходы, доминирующая стратегия, равновесие Нэша, Парето-эффективность, дерево принятия решений. Применение теории игр в мировой политике.</w:t>
            </w: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91483D" w:rsidRPr="0091483D" w:rsidTr="006D7D67">
        <w:tc>
          <w:tcPr>
            <w:tcW w:w="2636" w:type="dxa"/>
          </w:tcPr>
          <w:p w:rsidR="00216DF2" w:rsidRPr="0091483D" w:rsidRDefault="00216DF2" w:rsidP="00216DF2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Количественные методы анализа мировой политики</w:t>
            </w:r>
          </w:p>
          <w:p w:rsidR="0084387D" w:rsidRPr="0091483D" w:rsidRDefault="0084387D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4339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Статистический анализ: одномерный анализ, двумерный анализ, многомерный анализ. Шкалирование, корреляции, регрессия, кластерный анализ, факторный анализ. Применение SPSS for Windows.</w:t>
            </w:r>
          </w:p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</w:p>
          <w:p w:rsidR="0084387D" w:rsidRPr="0091483D" w:rsidRDefault="0084387D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со словарями и справочниками</w:t>
            </w:r>
          </w:p>
        </w:tc>
      </w:tr>
      <w:tr w:rsidR="0091483D" w:rsidRPr="0091483D" w:rsidTr="006D7D67">
        <w:tc>
          <w:tcPr>
            <w:tcW w:w="2636" w:type="dxa"/>
          </w:tcPr>
          <w:p w:rsidR="0084387D" w:rsidRPr="0091483D" w:rsidRDefault="006D7D67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Качественные методы анализа мировой политики</w:t>
            </w:r>
          </w:p>
        </w:tc>
        <w:tc>
          <w:tcPr>
            <w:tcW w:w="4339" w:type="dxa"/>
          </w:tcPr>
          <w:p w:rsidR="0084387D" w:rsidRPr="0091483D" w:rsidRDefault="006D7D67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Фокус-группы: техника проведения, интерпретация. Синтез качественных и количественных методов: экспертный опрос</w:t>
            </w: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91483D" w:rsidRPr="0091483D" w:rsidTr="006D7D67">
        <w:tc>
          <w:tcPr>
            <w:tcW w:w="2636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Моделирование и прогнозирование в анализе мировой политики 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9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Метод математического моделирования в прогнозировании политических процессов. Ограничения политического прогнозирования. Прогнозирование по цифровым следам. ПО для политического прогнозирования политических процессов по цифровым маркерам. </w:t>
            </w:r>
          </w:p>
          <w:p w:rsidR="0084387D" w:rsidRPr="0091483D" w:rsidRDefault="0084387D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C13AA0" w:rsidRPr="0091483D" w:rsidTr="006D7D67">
        <w:tc>
          <w:tcPr>
            <w:tcW w:w="2636" w:type="dxa"/>
          </w:tcPr>
          <w:p w:rsidR="006D7D67" w:rsidRPr="0091483D" w:rsidRDefault="006D7D67" w:rsidP="006D7D67">
            <w:pPr>
              <w:ind w:firstLine="708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>Data Science как основа социально-медийного анализа мировой политики</w:t>
            </w:r>
          </w:p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9" w:type="dxa"/>
          </w:tcPr>
          <w:p w:rsidR="0084387D" w:rsidRPr="0091483D" w:rsidRDefault="006D7D67" w:rsidP="00CF3176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1483D">
              <w:rPr>
                <w:rFonts w:ascii="Times New Roman" w:eastAsia="TimesNewRomanPSMT" w:hAnsi="Times New Roman"/>
                <w:sz w:val="24"/>
                <w:szCs w:val="24"/>
              </w:rPr>
              <w:t xml:space="preserve">Выборочный метод в социально-медийной аналитике Анализ социальных графов и его возможности. Типы структуры взаимодействий внутри онлайн-сетевого сообщества. Разработка поисковых запросов для анализа бренда. Разработка поисковых запросов для анализа контекстов.   </w:t>
            </w:r>
          </w:p>
        </w:tc>
        <w:tc>
          <w:tcPr>
            <w:tcW w:w="2654" w:type="dxa"/>
          </w:tcPr>
          <w:p w:rsidR="0084387D" w:rsidRPr="0091483D" w:rsidRDefault="0084387D" w:rsidP="00CF31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:rsidR="00F62FFB" w:rsidRPr="0091483D" w:rsidRDefault="00F62FFB" w:rsidP="0084387D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:rsidR="0084387D" w:rsidRPr="0091483D" w:rsidRDefault="0084387D" w:rsidP="0084387D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91483D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4387D" w:rsidRPr="0091483D" w:rsidRDefault="0084387D" w:rsidP="0084387D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Примерная тематика контрольных работ</w:t>
      </w:r>
    </w:p>
    <w:p w:rsidR="0016383A" w:rsidRPr="0091483D" w:rsidRDefault="0016383A" w:rsidP="0016383A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Контент-анализ документов мировой политики. Интерпретация результатов контент-анализа. </w:t>
      </w:r>
    </w:p>
    <w:p w:rsidR="0016383A" w:rsidRPr="0091483D" w:rsidRDefault="0016383A" w:rsidP="0016383A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Структурированное интервью: техники проведения, стадии интервью, расшифровка интервью, способы интерпретации результатов.</w:t>
      </w:r>
    </w:p>
    <w:p w:rsidR="0016383A" w:rsidRPr="0091483D" w:rsidRDefault="0016383A" w:rsidP="0016383A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 Ивент-анализ событий мировой политики: алгоритм проведения. </w:t>
      </w:r>
    </w:p>
    <w:p w:rsidR="0016383A" w:rsidRPr="0091483D" w:rsidRDefault="0016383A" w:rsidP="0016383A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Статистический анализ мировой политики: одномерный анализ, двумерный анализ, многомерный анализ. </w:t>
      </w:r>
    </w:p>
    <w:p w:rsidR="0016383A" w:rsidRPr="0091483D" w:rsidRDefault="0016383A" w:rsidP="0016383A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Шкалирование, корреляции, регрессия, кластерный анализ, факторный анализ. </w:t>
      </w:r>
    </w:p>
    <w:p w:rsidR="00C338AC" w:rsidRPr="0091483D" w:rsidRDefault="0016383A" w:rsidP="00C338AC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Конверсационный анализ</w:t>
      </w:r>
      <w:r w:rsidR="00C338AC" w:rsidRPr="0091483D">
        <w:rPr>
          <w:rFonts w:ascii="Times New Roman" w:hAnsi="Times New Roman"/>
          <w:bCs/>
          <w:sz w:val="28"/>
          <w:szCs w:val="28"/>
        </w:rPr>
        <w:t xml:space="preserve"> мировой политики</w:t>
      </w:r>
      <w:r w:rsidRPr="0091483D">
        <w:rPr>
          <w:rFonts w:ascii="Times New Roman" w:hAnsi="Times New Roman"/>
          <w:bCs/>
          <w:sz w:val="28"/>
          <w:szCs w:val="28"/>
        </w:rPr>
        <w:t xml:space="preserve">: техника проведения, интерпретация. </w:t>
      </w:r>
    </w:p>
    <w:p w:rsidR="00C338AC" w:rsidRPr="0091483D" w:rsidRDefault="0016383A" w:rsidP="00C338AC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lastRenderedPageBreak/>
        <w:t>Дискурс-анализ</w:t>
      </w:r>
      <w:r w:rsidR="00C338AC" w:rsidRPr="0091483D">
        <w:rPr>
          <w:rFonts w:ascii="Times New Roman" w:hAnsi="Times New Roman"/>
          <w:bCs/>
          <w:sz w:val="28"/>
          <w:szCs w:val="28"/>
        </w:rPr>
        <w:t xml:space="preserve"> мировой политики</w:t>
      </w:r>
      <w:r w:rsidRPr="0091483D">
        <w:rPr>
          <w:rFonts w:ascii="Times New Roman" w:hAnsi="Times New Roman"/>
          <w:bCs/>
          <w:sz w:val="28"/>
          <w:szCs w:val="28"/>
        </w:rPr>
        <w:t xml:space="preserve">: техника проведения, интерпретация. </w:t>
      </w:r>
    </w:p>
    <w:p w:rsidR="00C338AC" w:rsidRPr="0091483D" w:rsidRDefault="0016383A" w:rsidP="00C338AC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Качественный контент-анализ</w:t>
      </w:r>
      <w:r w:rsidR="00C338AC" w:rsidRPr="0091483D">
        <w:rPr>
          <w:rFonts w:ascii="Times New Roman" w:hAnsi="Times New Roman"/>
          <w:bCs/>
          <w:sz w:val="28"/>
          <w:szCs w:val="28"/>
        </w:rPr>
        <w:t xml:space="preserve"> мировой политики</w:t>
      </w:r>
      <w:r w:rsidRPr="0091483D">
        <w:rPr>
          <w:rFonts w:ascii="Times New Roman" w:hAnsi="Times New Roman"/>
          <w:bCs/>
          <w:sz w:val="28"/>
          <w:szCs w:val="28"/>
        </w:rPr>
        <w:t xml:space="preserve">: семиотика, герменевтика. </w:t>
      </w:r>
    </w:p>
    <w:p w:rsidR="00C338AC" w:rsidRPr="0091483D" w:rsidRDefault="0016383A" w:rsidP="00C338AC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Фокус-группы: техника проведения, интерпретация. </w:t>
      </w:r>
    </w:p>
    <w:p w:rsidR="0016383A" w:rsidRPr="0091483D" w:rsidRDefault="0016383A" w:rsidP="00C338AC">
      <w:pPr>
        <w:pStyle w:val="ae"/>
        <w:numPr>
          <w:ilvl w:val="0"/>
          <w:numId w:val="25"/>
        </w:numPr>
        <w:ind w:left="0"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Синтез качественных и количественных методов: экспертный опрос.  </w:t>
      </w:r>
    </w:p>
    <w:p w:rsidR="0084387D" w:rsidRPr="0091483D" w:rsidRDefault="0084387D" w:rsidP="00AF5EDB">
      <w:pPr>
        <w:pStyle w:val="ae"/>
        <w:spacing w:line="240" w:lineRule="atLeast"/>
        <w:ind w:left="12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4387D" w:rsidRPr="0091483D" w:rsidRDefault="0084387D" w:rsidP="0084387D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Примеры заданий контрольной работы</w:t>
      </w:r>
    </w:p>
    <w:p w:rsidR="00DD59E3" w:rsidRPr="0091483D" w:rsidRDefault="00DD59E3" w:rsidP="00DD59E3">
      <w:pPr>
        <w:pStyle w:val="ae"/>
        <w:numPr>
          <w:ilvl w:val="0"/>
          <w:numId w:val="23"/>
        </w:numPr>
        <w:spacing w:line="240" w:lineRule="atLeast"/>
        <w:ind w:left="0"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Выберите конкретный политический кейс, примените ресурсно-акторный анализ для решения кейса. </w:t>
      </w:r>
      <w:r w:rsidR="00091653" w:rsidRPr="0091483D">
        <w:rPr>
          <w:rFonts w:ascii="Times New Roman" w:eastAsia="Times New Roman" w:hAnsi="Times New Roman"/>
          <w:bCs/>
          <w:sz w:val="28"/>
          <w:szCs w:val="28"/>
        </w:rPr>
        <w:t xml:space="preserve">Укажите акторов, ресурсы, институты, стратегии. 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>Представьте результат</w:t>
      </w:r>
      <w:r w:rsidR="00091653" w:rsidRPr="0091483D">
        <w:rPr>
          <w:rFonts w:ascii="Times New Roman" w:eastAsia="Times New Roman" w:hAnsi="Times New Roman"/>
          <w:bCs/>
          <w:sz w:val="28"/>
          <w:szCs w:val="28"/>
        </w:rPr>
        <w:t>ы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в форме презентации. </w:t>
      </w:r>
    </w:p>
    <w:p w:rsidR="0084387D" w:rsidRPr="0091483D" w:rsidRDefault="0084387D" w:rsidP="00DD59E3">
      <w:pPr>
        <w:pStyle w:val="ae"/>
        <w:numPr>
          <w:ilvl w:val="0"/>
          <w:numId w:val="23"/>
        </w:numPr>
        <w:spacing w:line="240" w:lineRule="atLeast"/>
        <w:ind w:left="0"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Покажите на примере разбора научной статьи в журнале «Полис» применение </w:t>
      </w:r>
      <w:r w:rsidR="00DD59E3" w:rsidRPr="0091483D">
        <w:rPr>
          <w:rFonts w:ascii="Times New Roman" w:eastAsia="Times New Roman" w:hAnsi="Times New Roman"/>
          <w:bCs/>
          <w:sz w:val="28"/>
          <w:szCs w:val="28"/>
        </w:rPr>
        <w:t>количественных и качественных методов исследования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>. Какие графические и математические методы использует</w:t>
      </w:r>
      <w:r w:rsidR="00DD59E3" w:rsidRPr="0091483D">
        <w:rPr>
          <w:rFonts w:ascii="Times New Roman" w:eastAsia="Times New Roman" w:hAnsi="Times New Roman"/>
          <w:bCs/>
          <w:sz w:val="28"/>
          <w:szCs w:val="28"/>
        </w:rPr>
        <w:t xml:space="preserve"> автор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>?</w:t>
      </w:r>
      <w:r w:rsidR="00DD59E3"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Установите библиографические связи с авторами, исследующими туже проблематику. Постройте сетевую диаграмму с помощью сервиса </w:t>
      </w:r>
      <w:r w:rsidRPr="0091483D">
        <w:rPr>
          <w:rFonts w:ascii="Times New Roman" w:eastAsia="Times New Roman" w:hAnsi="Times New Roman"/>
          <w:bCs/>
          <w:sz w:val="28"/>
          <w:szCs w:val="28"/>
        </w:rPr>
        <w:br/>
        <w:t>Connected Papers.</w:t>
      </w:r>
      <w:r w:rsidRPr="0091483D">
        <w:rPr>
          <w:rFonts w:ascii="Times New Roman" w:eastAsia="Times New Roman" w:hAnsi="Times New Roman"/>
          <w:bCs/>
          <w:sz w:val="28"/>
          <w:szCs w:val="28"/>
        </w:rPr>
        <w:fldChar w:fldCharType="begin"/>
      </w:r>
      <w:r w:rsidRPr="0091483D">
        <w:rPr>
          <w:rFonts w:ascii="Times New Roman" w:eastAsia="Times New Roman" w:hAnsi="Times New Roman"/>
          <w:bCs/>
          <w:sz w:val="28"/>
          <w:szCs w:val="28"/>
        </w:rPr>
        <w:instrText xml:space="preserve"> HYPERLINK "https://www.connectedpapers.com/" </w:instrText>
      </w:r>
      <w:r w:rsidRPr="0091483D">
        <w:rPr>
          <w:rFonts w:ascii="Times New Roman" w:eastAsia="Times New Roman" w:hAnsi="Times New Roman"/>
          <w:bCs/>
          <w:sz w:val="28"/>
          <w:szCs w:val="28"/>
        </w:rPr>
        <w:fldChar w:fldCharType="separate"/>
      </w:r>
    </w:p>
    <w:p w:rsidR="0084387D" w:rsidRPr="0091483D" w:rsidRDefault="0084387D" w:rsidP="00DD59E3">
      <w:pPr>
        <w:spacing w:after="45"/>
        <w:ind w:firstLine="851"/>
        <w:jc w:val="left"/>
        <w:outlineLvl w:val="2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50600D">
      <w:pPr>
        <w:pStyle w:val="ae"/>
        <w:spacing w:line="240" w:lineRule="atLeast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fldChar w:fldCharType="end"/>
      </w:r>
      <w:r w:rsidRPr="0091483D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Выбор оптимальной методологической программы для исследования актуальных тем международной политики. 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Сравнительный анализ альтернативных вариантов проблем, гипотез, объектов, предметов, целей, задач конкретного исследования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 xml:space="preserve"> мировой политики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Способы составления дизайна исследования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 xml:space="preserve"> мировой политики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Принципы подбора историографии и источников по конкретной теме 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>мировой политики.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Применение стратегического анализа в 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>мировой политики.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Оптимальный выбор количественных методов исследования для 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 xml:space="preserve">анализа мировой политики. 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Оптимальный выбор качественных методов исследования для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 xml:space="preserve"> анализа мировой политики. 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  <w:lang w:val="en-US"/>
        </w:rPr>
        <w:t>Data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91483D">
        <w:rPr>
          <w:rFonts w:ascii="Times New Roman" w:eastAsia="Times New Roman" w:hAnsi="Times New Roman"/>
          <w:bCs/>
          <w:sz w:val="28"/>
          <w:szCs w:val="28"/>
          <w:lang w:val="en-US"/>
        </w:rPr>
        <w:t>Science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и </w:t>
      </w:r>
      <w:r w:rsidRPr="0091483D">
        <w:rPr>
          <w:rFonts w:ascii="Times New Roman" w:eastAsia="Times New Roman" w:hAnsi="Times New Roman"/>
          <w:bCs/>
          <w:sz w:val="28"/>
          <w:szCs w:val="28"/>
          <w:lang w:val="en-US"/>
        </w:rPr>
        <w:t>Data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91483D">
        <w:rPr>
          <w:rFonts w:ascii="Times New Roman" w:eastAsia="Times New Roman" w:hAnsi="Times New Roman"/>
          <w:bCs/>
          <w:sz w:val="28"/>
          <w:szCs w:val="28"/>
          <w:lang w:val="en-US"/>
        </w:rPr>
        <w:t>Mining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как современные тренды 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>анализа мировой политики.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Технология анализа и интерпретации результатов социально-медийного анализа</w:t>
      </w:r>
      <w:r w:rsidR="00BB3DA8" w:rsidRPr="0091483D">
        <w:rPr>
          <w:rFonts w:ascii="Times New Roman" w:eastAsia="Times New Roman" w:hAnsi="Times New Roman"/>
          <w:bCs/>
          <w:sz w:val="28"/>
          <w:szCs w:val="28"/>
        </w:rPr>
        <w:t xml:space="preserve"> мировой политики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84387D" w:rsidRPr="0091483D" w:rsidRDefault="0084387D" w:rsidP="0084387D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Границы и возможности моделирования и прогнозирования в </w:t>
      </w:r>
      <w:r w:rsidR="006F1394" w:rsidRPr="0091483D">
        <w:rPr>
          <w:rFonts w:ascii="Times New Roman" w:eastAsia="Times New Roman" w:hAnsi="Times New Roman"/>
          <w:bCs/>
          <w:sz w:val="28"/>
          <w:szCs w:val="28"/>
        </w:rPr>
        <w:t xml:space="preserve">мировой политике. </w:t>
      </w:r>
      <w:r w:rsidRPr="0091483D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4387D" w:rsidRPr="0091483D" w:rsidRDefault="0084387D" w:rsidP="006F1394">
      <w:pPr>
        <w:pStyle w:val="ae"/>
        <w:spacing w:line="240" w:lineRule="atLeast"/>
        <w:ind w:left="1208"/>
        <w:jc w:val="both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84387D">
      <w:pPr>
        <w:pStyle w:val="ae"/>
        <w:spacing w:line="360" w:lineRule="auto"/>
        <w:ind w:left="1080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Перечень тем для самостоятельных работ</w:t>
      </w:r>
    </w:p>
    <w:p w:rsidR="00705B6F" w:rsidRPr="0091483D" w:rsidRDefault="00705B6F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lastRenderedPageBreak/>
        <w:t>Этика цитирования и заимствований. Источниковая база исследования: первичные и вторичные источники.</w:t>
      </w:r>
    </w:p>
    <w:p w:rsidR="00705B6F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Внутренняя и внешняя критика источников: оценка степени достоверности информации, методик сбора данных, целей создания источников.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Основные понятия теории игр. Виды игр, стратегические ходы, доминирующая стратегия, равновесие Нэша, Парето-эффективность, дерево принятия решений.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Применение теории игр в мировой политике.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Статистический анализ: одномерный анализ, двумерный анализ, многомерный анализ.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Шкалирование, корреляции, регрессия, кластерный анализ, факторный анализ.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Фокус-группы: техника проведения, интерпретация.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Метод математического моделирования в прогнозировании политических процессов.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eastAsia="Times New Roman" w:hAnsi="Times New Roman"/>
          <w:bCs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Прогнозирование по цифровым следам. ПО для политического прогнозирования политических процессов по цифровым маркерам.</w:t>
      </w:r>
    </w:p>
    <w:p w:rsidR="00AC4282" w:rsidRPr="0091483D" w:rsidRDefault="00AC4282" w:rsidP="00AF5EDB">
      <w:pPr>
        <w:pStyle w:val="ae"/>
        <w:numPr>
          <w:ilvl w:val="0"/>
          <w:numId w:val="24"/>
        </w:numPr>
        <w:spacing w:line="240" w:lineRule="auto"/>
        <w:ind w:left="1434" w:hanging="357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eastAsia="Times New Roman" w:hAnsi="Times New Roman"/>
          <w:bCs/>
          <w:sz w:val="28"/>
          <w:szCs w:val="28"/>
        </w:rPr>
        <w:t>Анализ социальных графов и его возможности</w:t>
      </w:r>
      <w:r w:rsidRPr="0091483D">
        <w:rPr>
          <w:rFonts w:ascii="Times New Roman" w:eastAsia="TimesNewRomanPSMT" w:hAnsi="Times New Roman"/>
          <w:sz w:val="24"/>
          <w:szCs w:val="24"/>
        </w:rPr>
        <w:t>.</w:t>
      </w:r>
    </w:p>
    <w:p w:rsidR="0084387D" w:rsidRPr="0091483D" w:rsidRDefault="0084387D" w:rsidP="0084387D">
      <w:pPr>
        <w:spacing w:line="240" w:lineRule="atLeast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1E300C">
      <w:pPr>
        <w:ind w:firstLine="0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8A6D80" w:rsidRPr="0091483D">
        <w:rPr>
          <w:rFonts w:ascii="Times New Roman" w:hAnsi="Times New Roman"/>
          <w:sz w:val="28"/>
          <w:szCs w:val="28"/>
        </w:rPr>
        <w:t>кафедры</w:t>
      </w:r>
      <w:r w:rsidRPr="0091483D">
        <w:rPr>
          <w:rFonts w:ascii="Times New Roman" w:hAnsi="Times New Roman"/>
          <w:sz w:val="28"/>
          <w:szCs w:val="28"/>
        </w:rPr>
        <w:t>.</w:t>
      </w:r>
    </w:p>
    <w:p w:rsidR="0084387D" w:rsidRPr="0091483D" w:rsidRDefault="0084387D" w:rsidP="0084387D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7" w:name="_Toc421450594"/>
    </w:p>
    <w:p w:rsidR="0084387D" w:rsidRPr="0091483D" w:rsidRDefault="0084387D" w:rsidP="0084387D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7. </w:t>
      </w:r>
      <w:bookmarkStart w:id="8" w:name="_Toc507078044"/>
      <w:r w:rsidRPr="0091483D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:rsidR="0084387D" w:rsidRPr="0091483D" w:rsidRDefault="0084387D" w:rsidP="0084387D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7"/>
    <w:p w:rsidR="0084387D" w:rsidRPr="0091483D" w:rsidRDefault="0084387D" w:rsidP="00F62FFB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1483D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1483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1483D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62FFB" w:rsidRPr="0091483D" w:rsidRDefault="00F62FFB" w:rsidP="00F62FFB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84387D" w:rsidRPr="0091483D" w:rsidRDefault="0084387D" w:rsidP="0084387D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9" w:name="_Toc507078046"/>
      <w:r w:rsidRPr="0091483D">
        <w:rPr>
          <w:rFonts w:ascii="Times New Roman" w:hAnsi="Times New Roman"/>
          <w:b/>
          <w:sz w:val="28"/>
          <w:szCs w:val="28"/>
        </w:rPr>
        <w:t xml:space="preserve"> Типовые контрольные задания или иные материалы, необходимые для оценки </w:t>
      </w:r>
      <w:bookmarkEnd w:id="9"/>
      <w:r w:rsidRPr="0091483D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:rsidR="0084387D" w:rsidRPr="0091483D" w:rsidRDefault="0084387D" w:rsidP="0084387D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:rsidR="0084387D" w:rsidRPr="0091483D" w:rsidRDefault="0084387D" w:rsidP="0084387D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187208" w:rsidRPr="0091483D">
        <w:rPr>
          <w:rFonts w:ascii="Times New Roman" w:hAnsi="Times New Roman"/>
          <w:b/>
          <w:sz w:val="28"/>
          <w:szCs w:val="28"/>
        </w:rPr>
        <w:t>экзамену</w:t>
      </w:r>
      <w:r w:rsidRPr="0091483D">
        <w:rPr>
          <w:rFonts w:ascii="Times New Roman" w:hAnsi="Times New Roman"/>
          <w:b/>
          <w:sz w:val="28"/>
          <w:szCs w:val="28"/>
        </w:rPr>
        <w:t xml:space="preserve"> </w:t>
      </w:r>
    </w:p>
    <w:p w:rsidR="00951C49" w:rsidRPr="0091483D" w:rsidRDefault="007D0FE0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типологию политических исследований</w:t>
      </w:r>
      <w:r w:rsidR="00951C49" w:rsidRPr="0091483D">
        <w:rPr>
          <w:rFonts w:ascii="Times New Roman" w:hAnsi="Times New Roman"/>
          <w:bCs/>
          <w:sz w:val="28"/>
          <w:szCs w:val="28"/>
        </w:rPr>
        <w:t>.</w:t>
      </w:r>
    </w:p>
    <w:p w:rsidR="00951C49" w:rsidRPr="0091483D" w:rsidRDefault="007D0FE0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  <w:r w:rsidR="00951C49"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bCs/>
          <w:sz w:val="28"/>
          <w:szCs w:val="28"/>
        </w:rPr>
        <w:t>прикладные исследования</w:t>
      </w:r>
      <w:r w:rsidR="00951C49" w:rsidRPr="0091483D">
        <w:rPr>
          <w:rFonts w:ascii="Times New Roman" w:hAnsi="Times New Roman"/>
          <w:bCs/>
          <w:sz w:val="28"/>
          <w:szCs w:val="28"/>
        </w:rPr>
        <w:t xml:space="preserve"> в мировой политике.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="007D0FE0" w:rsidRPr="0091483D">
        <w:rPr>
          <w:rFonts w:ascii="Times New Roman" w:hAnsi="Times New Roman"/>
          <w:bCs/>
          <w:sz w:val="28"/>
          <w:szCs w:val="28"/>
        </w:rPr>
        <w:t>п</w:t>
      </w:r>
      <w:r w:rsidR="007D0FE0" w:rsidRPr="0091483D">
        <w:rPr>
          <w:rFonts w:ascii="Times New Roman" w:eastAsia="TimesNewRomanPSMT" w:hAnsi="Times New Roman"/>
          <w:sz w:val="28"/>
          <w:szCs w:val="28"/>
        </w:rPr>
        <w:t>роблемное поле, проблемы исследования, объект и предмет исследования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 мировой политики.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lastRenderedPageBreak/>
        <w:t>Охарактеризуйте</w:t>
      </w:r>
      <w:r w:rsidR="007D0FE0" w:rsidRPr="0091483D">
        <w:rPr>
          <w:rFonts w:ascii="Times New Roman" w:eastAsia="TimesNewRomanPSMT" w:hAnsi="Times New Roman"/>
          <w:sz w:val="28"/>
          <w:szCs w:val="28"/>
        </w:rPr>
        <w:t xml:space="preserve"> цель, задачи исследования, гипотез</w:t>
      </w:r>
      <w:r w:rsidR="00BB35A1" w:rsidRPr="0091483D">
        <w:rPr>
          <w:rFonts w:ascii="Times New Roman" w:eastAsia="TimesNewRomanPSMT" w:hAnsi="Times New Roman"/>
          <w:sz w:val="28"/>
          <w:szCs w:val="28"/>
        </w:rPr>
        <w:t>у</w:t>
      </w:r>
      <w:r w:rsidR="007D0FE0" w:rsidRPr="0091483D">
        <w:rPr>
          <w:rFonts w:ascii="Times New Roman" w:eastAsia="TimesNewRomanPSMT" w:hAnsi="Times New Roman"/>
          <w:sz w:val="28"/>
          <w:szCs w:val="28"/>
        </w:rPr>
        <w:t xml:space="preserve"> исследования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 мировой политики. </w:t>
      </w:r>
    </w:p>
    <w:p w:rsidR="00951C49" w:rsidRPr="0091483D" w:rsidRDefault="007D0FE0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sz w:val="28"/>
          <w:szCs w:val="28"/>
        </w:rPr>
        <w:t xml:space="preserve"> </w:t>
      </w:r>
      <w:r w:rsidR="00951C49" w:rsidRPr="0091483D">
        <w:rPr>
          <w:rFonts w:ascii="Times New Roman" w:hAnsi="Times New Roman"/>
          <w:bCs/>
          <w:sz w:val="28"/>
          <w:szCs w:val="28"/>
        </w:rPr>
        <w:t>Охарактеризуйте п</w:t>
      </w:r>
      <w:r w:rsidRPr="0091483D">
        <w:rPr>
          <w:rFonts w:ascii="Times New Roman" w:eastAsia="TimesNewRomanPSMT" w:hAnsi="Times New Roman"/>
          <w:sz w:val="28"/>
          <w:szCs w:val="28"/>
        </w:rPr>
        <w:t>арадигмальный подход и выбор теории</w:t>
      </w:r>
      <w:r w:rsidR="00951C49" w:rsidRPr="0091483D">
        <w:rPr>
          <w:rFonts w:ascii="Times New Roman" w:eastAsia="TimesNewRomanPSMT" w:hAnsi="Times New Roman"/>
          <w:sz w:val="28"/>
          <w:szCs w:val="28"/>
        </w:rPr>
        <w:t xml:space="preserve"> в исследовании мировой политики.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о</w:t>
      </w:r>
      <w:r w:rsidR="007D0FE0" w:rsidRPr="0091483D">
        <w:rPr>
          <w:rFonts w:ascii="Times New Roman" w:eastAsia="TimesNewRomanPSMT" w:hAnsi="Times New Roman"/>
          <w:sz w:val="28"/>
          <w:szCs w:val="28"/>
        </w:rPr>
        <w:t>пределение переменных, операционализаци</w:t>
      </w:r>
      <w:r w:rsidRPr="0091483D">
        <w:rPr>
          <w:rFonts w:ascii="Times New Roman" w:eastAsia="TimesNewRomanPSMT" w:hAnsi="Times New Roman"/>
          <w:sz w:val="28"/>
          <w:szCs w:val="28"/>
        </w:rPr>
        <w:t>ю</w:t>
      </w:r>
      <w:r w:rsidR="007D0FE0" w:rsidRPr="0091483D">
        <w:rPr>
          <w:rFonts w:ascii="Times New Roman" w:eastAsia="TimesNewRomanPSMT" w:hAnsi="Times New Roman"/>
          <w:sz w:val="28"/>
          <w:szCs w:val="28"/>
        </w:rPr>
        <w:t xml:space="preserve"> понятий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 в исследовании мировой политики.</w:t>
      </w:r>
    </w:p>
    <w:p w:rsidR="007D0FE0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eastAsia="TimesNewRomanPSMT" w:hAnsi="Times New Roman"/>
          <w:sz w:val="28"/>
          <w:szCs w:val="28"/>
        </w:rPr>
        <w:t>обзор научной литературы по проблеме исследования мировой политики.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российские и зарубежные научные электронные библиотеки, базы данных.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eastAsia="TimesNewRomanPSMT" w:hAnsi="Times New Roman"/>
          <w:sz w:val="28"/>
          <w:szCs w:val="28"/>
        </w:rPr>
        <w:t>источников</w:t>
      </w:r>
      <w:r w:rsidR="00BB35A1" w:rsidRPr="0091483D">
        <w:rPr>
          <w:rFonts w:ascii="Times New Roman" w:eastAsia="TimesNewRomanPSMT" w:hAnsi="Times New Roman"/>
          <w:sz w:val="28"/>
          <w:szCs w:val="28"/>
        </w:rPr>
        <w:t>ую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 баз</w:t>
      </w:r>
      <w:r w:rsidR="00BB35A1" w:rsidRPr="0091483D">
        <w:rPr>
          <w:rFonts w:ascii="Times New Roman" w:eastAsia="TimesNewRomanPSMT" w:hAnsi="Times New Roman"/>
          <w:sz w:val="28"/>
          <w:szCs w:val="28"/>
        </w:rPr>
        <w:t>у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 исследования: первичные и вторичные источники мировой политики.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eastAsia="TimesNewRomanPSMT" w:hAnsi="Times New Roman"/>
          <w:sz w:val="28"/>
          <w:szCs w:val="28"/>
        </w:rPr>
        <w:t xml:space="preserve">внутреннюю и внешнюю критику источников мировой политики.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</w:rPr>
        <w:t xml:space="preserve">применение </w:t>
      </w:r>
      <w:r w:rsidRPr="0091483D">
        <w:rPr>
          <w:rFonts w:ascii="Times New Roman" w:hAnsi="Times New Roman"/>
          <w:sz w:val="28"/>
          <w:szCs w:val="28"/>
          <w:lang w:val="en-US"/>
        </w:rPr>
        <w:t>case</w:t>
      </w:r>
      <w:r w:rsidRPr="0091483D">
        <w:rPr>
          <w:rFonts w:ascii="Times New Roman" w:hAnsi="Times New Roman"/>
          <w:sz w:val="28"/>
          <w:szCs w:val="28"/>
        </w:rPr>
        <w:t>-</w:t>
      </w:r>
      <w:r w:rsidRPr="0091483D">
        <w:rPr>
          <w:rFonts w:ascii="Times New Roman" w:hAnsi="Times New Roman"/>
          <w:sz w:val="28"/>
          <w:szCs w:val="28"/>
          <w:lang w:val="en-US"/>
        </w:rPr>
        <w:t>study</w:t>
      </w:r>
      <w:r w:rsidRPr="0091483D">
        <w:rPr>
          <w:rFonts w:ascii="Times New Roman" w:hAnsi="Times New Roman"/>
          <w:sz w:val="28"/>
          <w:szCs w:val="28"/>
        </w:rPr>
        <w:t xml:space="preserve"> в мировой политике.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и</w:t>
      </w:r>
      <w:r w:rsidRPr="0091483D">
        <w:rPr>
          <w:rFonts w:ascii="Times New Roman" w:hAnsi="Times New Roman"/>
          <w:sz w:val="28"/>
          <w:szCs w:val="28"/>
        </w:rPr>
        <w:t xml:space="preserve">нструменты стратегического анализа: анализ внешней среды актора по модели пять сил М. Портера. </w:t>
      </w:r>
    </w:p>
    <w:p w:rsidR="00951C49" w:rsidRPr="0091483D" w:rsidRDefault="00951C49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</w:rPr>
        <w:t xml:space="preserve">SWOT-анализ </w:t>
      </w:r>
      <w:r w:rsidR="001E3F5F" w:rsidRPr="0091483D">
        <w:rPr>
          <w:rFonts w:ascii="Times New Roman" w:hAnsi="Times New Roman"/>
          <w:sz w:val="28"/>
          <w:szCs w:val="28"/>
        </w:rPr>
        <w:t xml:space="preserve">в мировой политике.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о</w:t>
      </w:r>
      <w:r w:rsidRPr="0091483D">
        <w:rPr>
          <w:rFonts w:ascii="Times New Roman" w:hAnsi="Times New Roman"/>
          <w:sz w:val="28"/>
          <w:szCs w:val="28"/>
        </w:rPr>
        <w:t xml:space="preserve">пределение рисков организации на основе матрицы SWOT.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hAnsi="Times New Roman"/>
          <w:sz w:val="28"/>
          <w:szCs w:val="28"/>
        </w:rPr>
        <w:t>етодологические предпосылки теории игр.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о</w:t>
      </w:r>
      <w:r w:rsidRPr="0091483D">
        <w:rPr>
          <w:rFonts w:ascii="Times New Roman" w:hAnsi="Times New Roman"/>
          <w:sz w:val="28"/>
          <w:szCs w:val="28"/>
        </w:rPr>
        <w:t>сновные понятия теории игр.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в</w:t>
      </w:r>
      <w:r w:rsidRPr="0091483D">
        <w:rPr>
          <w:rFonts w:ascii="Times New Roman" w:hAnsi="Times New Roman"/>
          <w:sz w:val="28"/>
          <w:szCs w:val="28"/>
        </w:rPr>
        <w:t>иды игр, стратегические ходы, доминирующие стратегии, равновесие Нэша, Парето-эффективность, дерево принятия решений.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п</w:t>
      </w:r>
      <w:r w:rsidRPr="0091483D">
        <w:rPr>
          <w:rFonts w:ascii="Times New Roman" w:hAnsi="Times New Roman"/>
          <w:sz w:val="28"/>
          <w:szCs w:val="28"/>
        </w:rPr>
        <w:t>рименение теории игр в мировой политике.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р</w:t>
      </w:r>
      <w:r w:rsidRPr="0091483D">
        <w:rPr>
          <w:rFonts w:ascii="Times New Roman" w:hAnsi="Times New Roman"/>
          <w:sz w:val="28"/>
          <w:szCs w:val="28"/>
        </w:rPr>
        <w:t>есурсно-акторный анализ мировой политики.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метод индексов </w:t>
      </w:r>
      <w:r w:rsidRPr="0091483D">
        <w:rPr>
          <w:rFonts w:ascii="Times New Roman" w:hAnsi="Times New Roman"/>
          <w:sz w:val="28"/>
          <w:szCs w:val="28"/>
        </w:rPr>
        <w:t>в мировой политике.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алгоритм контент-анализа.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алгоритм и техник</w:t>
      </w:r>
      <w:r w:rsidR="00DC5124" w:rsidRPr="0091483D">
        <w:rPr>
          <w:rFonts w:ascii="Times New Roman" w:hAnsi="Times New Roman"/>
          <w:bCs/>
          <w:sz w:val="28"/>
          <w:szCs w:val="28"/>
        </w:rPr>
        <w:t>у</w:t>
      </w:r>
      <w:r w:rsidRPr="0091483D">
        <w:rPr>
          <w:rFonts w:ascii="Times New Roman" w:hAnsi="Times New Roman"/>
          <w:bCs/>
          <w:sz w:val="28"/>
          <w:szCs w:val="28"/>
        </w:rPr>
        <w:t xml:space="preserve"> кодирования.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интерпретацию результатов контент-анализа.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алгоритм структурированно</w:t>
      </w:r>
      <w:r w:rsidR="00DC5124" w:rsidRPr="0091483D">
        <w:rPr>
          <w:rFonts w:ascii="Times New Roman" w:hAnsi="Times New Roman"/>
          <w:bCs/>
          <w:sz w:val="28"/>
          <w:szCs w:val="28"/>
        </w:rPr>
        <w:t>го</w:t>
      </w:r>
      <w:r w:rsidRPr="0091483D">
        <w:rPr>
          <w:rFonts w:ascii="Times New Roman" w:hAnsi="Times New Roman"/>
          <w:bCs/>
          <w:sz w:val="28"/>
          <w:szCs w:val="28"/>
        </w:rPr>
        <w:t xml:space="preserve"> интервью.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алгоритм проведения, правила формулировки вопросов в опросах.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алгоритм проведения ивент-анализа.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алгоритм проведения структурированного наблюдения. 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одномерный анализ, двумерный анализ, многомерный анализ.</w:t>
      </w:r>
    </w:p>
    <w:p w:rsidR="001E3F5F" w:rsidRPr="0091483D" w:rsidRDefault="001E3F5F" w:rsidP="007D0FE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lastRenderedPageBreak/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шкалирование как метод исследования мировой политики. </w:t>
      </w:r>
    </w:p>
    <w:p w:rsidR="001E3F5F" w:rsidRPr="0091483D" w:rsidRDefault="001E3F5F" w:rsidP="001E3F5F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корреляцию как метод исследования мировой политики. </w:t>
      </w:r>
    </w:p>
    <w:p w:rsidR="001E3F5F" w:rsidRPr="0091483D" w:rsidRDefault="001E3F5F" w:rsidP="001E3F5F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регрессионный анализ как метод исследования мировой политики. </w:t>
      </w:r>
    </w:p>
    <w:p w:rsidR="001E3F5F" w:rsidRPr="0091483D" w:rsidRDefault="001E3F5F" w:rsidP="001E3F5F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кластерный анализ как метод исследования мировой политики. </w:t>
      </w:r>
    </w:p>
    <w:p w:rsidR="001E3F5F" w:rsidRPr="0091483D" w:rsidRDefault="001E3F5F" w:rsidP="008A6D8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="00A10F4E" w:rsidRPr="0091483D">
        <w:rPr>
          <w:rFonts w:ascii="Times New Roman" w:hAnsi="Times New Roman"/>
          <w:bCs/>
          <w:sz w:val="28"/>
          <w:szCs w:val="28"/>
        </w:rPr>
        <w:t xml:space="preserve">применение </w:t>
      </w:r>
      <w:r w:rsidR="00A10F4E" w:rsidRPr="0091483D">
        <w:rPr>
          <w:rFonts w:ascii="Times New Roman" w:hAnsi="Times New Roman"/>
          <w:sz w:val="28"/>
          <w:szCs w:val="28"/>
          <w:lang w:val="en-US"/>
        </w:rPr>
        <w:t>SPSS</w:t>
      </w:r>
      <w:r w:rsidR="00A10F4E" w:rsidRPr="0091483D">
        <w:rPr>
          <w:rFonts w:ascii="Times New Roman" w:hAnsi="Times New Roman"/>
          <w:sz w:val="28"/>
          <w:szCs w:val="28"/>
        </w:rPr>
        <w:t xml:space="preserve"> </w:t>
      </w:r>
      <w:r w:rsidR="00DC5124" w:rsidRPr="0091483D">
        <w:rPr>
          <w:rFonts w:ascii="Times New Roman" w:hAnsi="Times New Roman"/>
          <w:sz w:val="28"/>
          <w:szCs w:val="28"/>
        </w:rPr>
        <w:t>для</w:t>
      </w:r>
      <w:r w:rsidR="00A10F4E" w:rsidRPr="0091483D">
        <w:rPr>
          <w:rFonts w:ascii="Times New Roman" w:hAnsi="Times New Roman"/>
          <w:sz w:val="28"/>
          <w:szCs w:val="28"/>
        </w:rPr>
        <w:t xml:space="preserve"> </w:t>
      </w:r>
      <w:r w:rsidR="00A10F4E" w:rsidRPr="0091483D">
        <w:rPr>
          <w:rFonts w:ascii="Times New Roman" w:hAnsi="Times New Roman"/>
          <w:sz w:val="28"/>
          <w:szCs w:val="28"/>
          <w:lang w:val="en-US"/>
        </w:rPr>
        <w:t>Windows</w:t>
      </w:r>
      <w:r w:rsidR="00A10F4E" w:rsidRPr="0091483D">
        <w:rPr>
          <w:rFonts w:ascii="Times New Roman" w:hAnsi="Times New Roman"/>
          <w:sz w:val="28"/>
          <w:szCs w:val="28"/>
        </w:rPr>
        <w:t>.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конверсационный анализ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дискурс-анализ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качественный контент-анализ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включенное наблюдение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неструктурированное и полуструктурированное интервью как методы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фокус-группу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экспертный опрос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моделирование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</w:rPr>
        <w:t>этапы, технологии</w:t>
      </w:r>
      <w:r w:rsidRPr="0091483D">
        <w:rPr>
          <w:rFonts w:ascii="Times New Roman" w:hAnsi="Times New Roman"/>
          <w:bCs/>
          <w:sz w:val="28"/>
          <w:szCs w:val="28"/>
        </w:rPr>
        <w:t xml:space="preserve"> политического прогнозирования. 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hAnsi="Times New Roman"/>
          <w:sz w:val="28"/>
          <w:szCs w:val="28"/>
        </w:rPr>
        <w:t xml:space="preserve">етоды прогнозирования в политологическом исследовании. </w:t>
      </w: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л</w:t>
      </w:r>
      <w:r w:rsidRPr="0091483D">
        <w:rPr>
          <w:rFonts w:ascii="Times New Roman" w:hAnsi="Times New Roman"/>
          <w:sz w:val="28"/>
          <w:szCs w:val="28"/>
        </w:rPr>
        <w:t>инейное и нелинейное прогнозирование, экспоненту, линию тренда</w:t>
      </w:r>
      <w:r w:rsidRPr="0091483D">
        <w:rPr>
          <w:rFonts w:ascii="Times New Roman" w:hAnsi="Times New Roman"/>
          <w:bCs/>
          <w:sz w:val="28"/>
          <w:szCs w:val="28"/>
        </w:rPr>
        <w:t xml:space="preserve">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hAnsi="Times New Roman"/>
          <w:sz w:val="28"/>
          <w:szCs w:val="28"/>
        </w:rPr>
        <w:t xml:space="preserve">етод экспертных оценок в мировой политике. </w:t>
      </w: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hAnsi="Times New Roman"/>
          <w:sz w:val="28"/>
          <w:szCs w:val="28"/>
        </w:rPr>
        <w:t>етод сценариев в прогнозировании м</w:t>
      </w:r>
      <w:r w:rsidRPr="0091483D">
        <w:rPr>
          <w:rFonts w:ascii="Times New Roman" w:hAnsi="Times New Roman"/>
          <w:bCs/>
          <w:sz w:val="28"/>
          <w:szCs w:val="28"/>
        </w:rPr>
        <w:t xml:space="preserve">ировой политики. </w:t>
      </w:r>
    </w:p>
    <w:p w:rsidR="00A10F4E" w:rsidRPr="0091483D" w:rsidRDefault="00A10F4E" w:rsidP="008A6D8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hAnsi="Times New Roman"/>
          <w:sz w:val="28"/>
          <w:szCs w:val="28"/>
        </w:rPr>
        <w:t xml:space="preserve">етод математического моделирования в прогнозировании политических процессов.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hAnsi="Times New Roman"/>
          <w:sz w:val="28"/>
          <w:szCs w:val="28"/>
        </w:rPr>
        <w:t>етод исторических аналогий</w:t>
      </w:r>
      <w:r w:rsidRPr="0091483D">
        <w:rPr>
          <w:rFonts w:ascii="Times New Roman" w:hAnsi="Times New Roman"/>
          <w:bCs/>
          <w:sz w:val="28"/>
          <w:szCs w:val="28"/>
        </w:rPr>
        <w:t xml:space="preserve"> как метод исследования мировой политики. </w:t>
      </w:r>
    </w:p>
    <w:p w:rsidR="00A10F4E" w:rsidRPr="0091483D" w:rsidRDefault="00A10F4E" w:rsidP="00A10F4E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п</w:t>
      </w:r>
      <w:r w:rsidRPr="0091483D">
        <w:rPr>
          <w:rFonts w:ascii="Times New Roman" w:hAnsi="Times New Roman"/>
          <w:sz w:val="28"/>
          <w:szCs w:val="28"/>
        </w:rPr>
        <w:t xml:space="preserve">рогнозирование по цифровым следам </w:t>
      </w:r>
      <w:r w:rsidRPr="0091483D">
        <w:rPr>
          <w:rFonts w:ascii="Times New Roman" w:hAnsi="Times New Roman"/>
          <w:bCs/>
          <w:sz w:val="28"/>
          <w:szCs w:val="28"/>
        </w:rPr>
        <w:t xml:space="preserve">как метод исследования мировой политики. </w:t>
      </w:r>
    </w:p>
    <w:p w:rsidR="00A10F4E" w:rsidRPr="0091483D" w:rsidRDefault="00A10F4E" w:rsidP="008A6D8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lastRenderedPageBreak/>
        <w:t xml:space="preserve">Охарактеризуйте </w:t>
      </w:r>
      <w:r w:rsidR="00742A83" w:rsidRPr="0091483D">
        <w:rPr>
          <w:rFonts w:ascii="Times New Roman" w:hAnsi="Times New Roman"/>
          <w:sz w:val="28"/>
          <w:szCs w:val="28"/>
        </w:rPr>
        <w:t xml:space="preserve">ПО для политического прогнозирования политических процессов по цифровым маркерам. </w:t>
      </w:r>
    </w:p>
    <w:p w:rsidR="00742A83" w:rsidRPr="0091483D" w:rsidRDefault="00742A83" w:rsidP="008A6D80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  <w:lang w:val="en-US"/>
        </w:rPr>
        <w:t>Data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Science</w:t>
      </w:r>
      <w:r w:rsidRPr="0091483D">
        <w:rPr>
          <w:rFonts w:ascii="Times New Roman" w:eastAsia="SimSun" w:hAnsi="Times New Roman"/>
          <w:sz w:val="28"/>
          <w:szCs w:val="28"/>
        </w:rPr>
        <w:t xml:space="preserve"> и </w:t>
      </w:r>
      <w:r w:rsidRPr="0091483D">
        <w:rPr>
          <w:rFonts w:ascii="Times New Roman" w:eastAsia="SimSun" w:hAnsi="Times New Roman"/>
          <w:sz w:val="28"/>
          <w:szCs w:val="28"/>
          <w:lang w:val="en-US"/>
        </w:rPr>
        <w:t>Data</w:t>
      </w:r>
      <w:r w:rsidRPr="0091483D">
        <w:rPr>
          <w:rFonts w:ascii="Times New Roman" w:eastAsia="SimSun" w:hAnsi="Times New Roman"/>
          <w:sz w:val="28"/>
          <w:szCs w:val="28"/>
        </w:rPr>
        <w:t xml:space="preserve"> </w:t>
      </w:r>
      <w:r w:rsidRPr="0091483D">
        <w:rPr>
          <w:rFonts w:ascii="Times New Roman" w:eastAsia="SimSun" w:hAnsi="Times New Roman"/>
          <w:sz w:val="28"/>
          <w:szCs w:val="28"/>
          <w:lang w:val="en-US"/>
        </w:rPr>
        <w:t>Mining</w:t>
      </w:r>
      <w:r w:rsidRPr="0091483D">
        <w:rPr>
          <w:rFonts w:ascii="Times New Roman" w:hAnsi="Times New Roman"/>
          <w:sz w:val="28"/>
          <w:szCs w:val="28"/>
        </w:rPr>
        <w:t xml:space="preserve">, цифровые маркеры, интеллектуальный поиск цифровых маркеров политических процессов, сервисы больших данных.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</w:rPr>
        <w:t xml:space="preserve">ПО для 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киберметрии маркеров политических процессов в глобальной сети. </w:t>
      </w: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а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лгоритм социально-медийной аналитики. </w:t>
      </w: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и</w:t>
      </w:r>
      <w:r w:rsidRPr="0091483D">
        <w:rPr>
          <w:rFonts w:ascii="Times New Roman" w:hAnsi="Times New Roman"/>
          <w:sz w:val="28"/>
          <w:szCs w:val="28"/>
        </w:rPr>
        <w:t>нструменты социально-медийной аналитики, сервисы для мониторинга социальных медиа, репертуар аналитических опций</w:t>
      </w:r>
      <w:r w:rsidRPr="0091483D">
        <w:rPr>
          <w:rFonts w:ascii="Times New Roman" w:hAnsi="Times New Roman"/>
          <w:bCs/>
          <w:sz w:val="28"/>
          <w:szCs w:val="28"/>
        </w:rPr>
        <w:t xml:space="preserve">.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Охарактеризуйте а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нализ социальных графов </w:t>
      </w:r>
      <w:r w:rsidRPr="0091483D">
        <w:rPr>
          <w:rFonts w:ascii="Times New Roman" w:hAnsi="Times New Roman"/>
          <w:bCs/>
          <w:sz w:val="28"/>
          <w:szCs w:val="28"/>
        </w:rPr>
        <w:t xml:space="preserve">как метод исследования мировой политики.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в</w:t>
      </w:r>
      <w:r w:rsidRPr="0091483D">
        <w:rPr>
          <w:rFonts w:ascii="Times New Roman" w:hAnsi="Times New Roman"/>
          <w:sz w:val="28"/>
          <w:szCs w:val="28"/>
        </w:rPr>
        <w:t xml:space="preserve">ыборочный метод в социально-медийной аналитике. 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 xml:space="preserve">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м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>етрики социально-медийной аналитики</w:t>
      </w:r>
      <w:r w:rsidRPr="0091483D">
        <w:rPr>
          <w:rFonts w:ascii="Times New Roman" w:hAnsi="Times New Roman"/>
          <w:bCs/>
          <w:sz w:val="28"/>
          <w:szCs w:val="28"/>
        </w:rPr>
        <w:t xml:space="preserve">.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т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>ипы структуры взаимодействий внутри онлайн-сетевого сообщества</w:t>
      </w:r>
      <w:r w:rsidRPr="0091483D">
        <w:rPr>
          <w:rFonts w:ascii="Times New Roman" w:hAnsi="Times New Roman"/>
          <w:bCs/>
          <w:sz w:val="28"/>
          <w:szCs w:val="28"/>
        </w:rPr>
        <w:t xml:space="preserve">. </w:t>
      </w:r>
    </w:p>
    <w:p w:rsidR="00742A83" w:rsidRPr="0091483D" w:rsidRDefault="00742A83" w:rsidP="00742A83">
      <w:pPr>
        <w:pStyle w:val="ae"/>
        <w:numPr>
          <w:ilvl w:val="0"/>
          <w:numId w:val="26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eastAsia="TimesNewRomanPSMT" w:hAnsi="Times New Roman"/>
          <w:bCs/>
          <w:sz w:val="28"/>
          <w:szCs w:val="28"/>
        </w:rPr>
        <w:t>р</w:t>
      </w:r>
      <w:r w:rsidRPr="0091483D">
        <w:rPr>
          <w:rFonts w:ascii="Times New Roman" w:hAnsi="Times New Roman"/>
          <w:sz w:val="28"/>
          <w:szCs w:val="28"/>
        </w:rPr>
        <w:t>азработку поисковы</w:t>
      </w:r>
      <w:r w:rsidR="00DC5124" w:rsidRPr="0091483D">
        <w:rPr>
          <w:rFonts w:ascii="Times New Roman" w:hAnsi="Times New Roman"/>
          <w:sz w:val="28"/>
          <w:szCs w:val="28"/>
        </w:rPr>
        <w:t>х</w:t>
      </w:r>
      <w:r w:rsidRPr="0091483D">
        <w:rPr>
          <w:rFonts w:ascii="Times New Roman" w:hAnsi="Times New Roman"/>
          <w:sz w:val="28"/>
          <w:szCs w:val="28"/>
        </w:rPr>
        <w:t xml:space="preserve"> запрос</w:t>
      </w:r>
      <w:r w:rsidR="00DC5124" w:rsidRPr="0091483D">
        <w:rPr>
          <w:rFonts w:ascii="Times New Roman" w:hAnsi="Times New Roman"/>
          <w:sz w:val="28"/>
          <w:szCs w:val="28"/>
        </w:rPr>
        <w:t>ов</w:t>
      </w:r>
      <w:r w:rsidRPr="0091483D">
        <w:rPr>
          <w:rFonts w:ascii="Times New Roman" w:hAnsi="Times New Roman"/>
          <w:sz w:val="28"/>
          <w:szCs w:val="28"/>
        </w:rPr>
        <w:t xml:space="preserve"> для анализа бренда</w:t>
      </w:r>
      <w:r w:rsidRPr="0091483D">
        <w:rPr>
          <w:rFonts w:ascii="Times New Roman" w:hAnsi="Times New Roman"/>
          <w:bCs/>
          <w:sz w:val="28"/>
          <w:szCs w:val="28"/>
        </w:rPr>
        <w:t xml:space="preserve">. </w:t>
      </w:r>
    </w:p>
    <w:p w:rsidR="007D0FE0" w:rsidRPr="0091483D" w:rsidRDefault="00742A83" w:rsidP="008A6D80">
      <w:pPr>
        <w:pStyle w:val="ae"/>
        <w:numPr>
          <w:ilvl w:val="0"/>
          <w:numId w:val="26"/>
        </w:numPr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</w:rPr>
        <w:t xml:space="preserve">разработку поисковых запросов для анализа контекстов.   </w:t>
      </w:r>
    </w:p>
    <w:p w:rsidR="001A783C" w:rsidRPr="0091483D" w:rsidRDefault="001A783C" w:rsidP="001A783C">
      <w:pPr>
        <w:rPr>
          <w:rFonts w:ascii="Times New Roman" w:hAnsi="Times New Roman"/>
          <w:bCs/>
          <w:sz w:val="28"/>
          <w:szCs w:val="28"/>
        </w:rPr>
      </w:pPr>
    </w:p>
    <w:p w:rsidR="001A783C" w:rsidRPr="0091483D" w:rsidRDefault="001A783C" w:rsidP="001A783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/>
          <w:bCs/>
          <w:sz w:val="28"/>
          <w:szCs w:val="28"/>
        </w:rPr>
        <w:t>Примерный образец экзаменационного билета</w:t>
      </w:r>
    </w:p>
    <w:p w:rsidR="001A783C" w:rsidRPr="0091483D" w:rsidRDefault="001A783C" w:rsidP="001A783C">
      <w:pPr>
        <w:rPr>
          <w:rFonts w:ascii="Times New Roman" w:hAnsi="Times New Roman"/>
          <w:bCs/>
          <w:sz w:val="28"/>
          <w:szCs w:val="28"/>
        </w:rPr>
      </w:pPr>
    </w:p>
    <w:p w:rsidR="001A783C" w:rsidRPr="0091483D" w:rsidRDefault="001A783C" w:rsidP="001A783C">
      <w:pPr>
        <w:pStyle w:val="ae"/>
        <w:numPr>
          <w:ilvl w:val="0"/>
          <w:numId w:val="28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Охарактеризуйте типологию политических исследований (25 баллов).</w:t>
      </w:r>
    </w:p>
    <w:p w:rsidR="001A783C" w:rsidRPr="0091483D" w:rsidRDefault="001A783C" w:rsidP="001A783C">
      <w:pPr>
        <w:pStyle w:val="ae"/>
        <w:numPr>
          <w:ilvl w:val="0"/>
          <w:numId w:val="28"/>
        </w:numPr>
        <w:rPr>
          <w:rFonts w:ascii="Times New Roman" w:eastAsia="TimesNewRomanPSMT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r w:rsidRPr="0091483D">
        <w:rPr>
          <w:rFonts w:ascii="Times New Roman" w:hAnsi="Times New Roman"/>
          <w:sz w:val="28"/>
          <w:szCs w:val="28"/>
          <w:lang w:val="en-US"/>
        </w:rPr>
        <w:t>Data</w:t>
      </w:r>
      <w:r w:rsidRPr="0091483D">
        <w:rPr>
          <w:rFonts w:ascii="Times New Roman" w:hAnsi="Times New Roman"/>
          <w:sz w:val="28"/>
          <w:szCs w:val="28"/>
        </w:rPr>
        <w:t xml:space="preserve"> </w:t>
      </w:r>
      <w:r w:rsidRPr="0091483D">
        <w:rPr>
          <w:rFonts w:ascii="Times New Roman" w:hAnsi="Times New Roman"/>
          <w:sz w:val="28"/>
          <w:szCs w:val="28"/>
          <w:lang w:val="en-US"/>
        </w:rPr>
        <w:t>Science</w:t>
      </w:r>
      <w:r w:rsidRPr="0091483D">
        <w:rPr>
          <w:rFonts w:ascii="Times New Roman" w:eastAsia="SimSun" w:hAnsi="Times New Roman"/>
          <w:sz w:val="28"/>
          <w:szCs w:val="28"/>
        </w:rPr>
        <w:t xml:space="preserve"> и </w:t>
      </w:r>
      <w:r w:rsidRPr="0091483D">
        <w:rPr>
          <w:rFonts w:ascii="Times New Roman" w:eastAsia="SimSun" w:hAnsi="Times New Roman"/>
          <w:sz w:val="28"/>
          <w:szCs w:val="28"/>
          <w:lang w:val="en-US"/>
        </w:rPr>
        <w:t>Data</w:t>
      </w:r>
      <w:r w:rsidRPr="0091483D">
        <w:rPr>
          <w:rFonts w:ascii="Times New Roman" w:eastAsia="SimSun" w:hAnsi="Times New Roman"/>
          <w:sz w:val="28"/>
          <w:szCs w:val="28"/>
        </w:rPr>
        <w:t xml:space="preserve"> </w:t>
      </w:r>
      <w:r w:rsidRPr="0091483D">
        <w:rPr>
          <w:rFonts w:ascii="Times New Roman" w:eastAsia="SimSun" w:hAnsi="Times New Roman"/>
          <w:sz w:val="28"/>
          <w:szCs w:val="28"/>
          <w:lang w:val="en-US"/>
        </w:rPr>
        <w:t>Mining</w:t>
      </w:r>
      <w:r w:rsidRPr="0091483D">
        <w:rPr>
          <w:rFonts w:ascii="Times New Roman" w:hAnsi="Times New Roman"/>
          <w:sz w:val="28"/>
          <w:szCs w:val="28"/>
        </w:rPr>
        <w:t xml:space="preserve">, цифровые маркеры, интеллектуальный поиск цифровых маркеров политических процессов, сервисы больших данных (25 баллов).  </w:t>
      </w:r>
    </w:p>
    <w:p w:rsidR="00F137E9" w:rsidRPr="0091483D" w:rsidRDefault="008F6F9D" w:rsidP="001A783C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Проведите контент-анализ фрагмента текста</w:t>
      </w:r>
      <w:r w:rsidR="00816FA0" w:rsidRPr="0091483D">
        <w:rPr>
          <w:rFonts w:ascii="Times New Roman" w:hAnsi="Times New Roman"/>
          <w:sz w:val="28"/>
          <w:szCs w:val="28"/>
        </w:rPr>
        <w:t xml:space="preserve"> по мировой политике</w:t>
      </w:r>
      <w:r w:rsidR="00F137E9" w:rsidRPr="0091483D">
        <w:rPr>
          <w:rFonts w:ascii="Times New Roman" w:hAnsi="Times New Roman"/>
          <w:sz w:val="28"/>
          <w:szCs w:val="28"/>
        </w:rPr>
        <w:t xml:space="preserve"> (10 баллов). </w:t>
      </w:r>
    </w:p>
    <w:p w:rsidR="007D0FE0" w:rsidRPr="0091483D" w:rsidRDefault="008F6F9D" w:rsidP="008A6D80">
      <w:pPr>
        <w:pStyle w:val="ae"/>
        <w:ind w:left="700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 </w:t>
      </w: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91483D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1483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2835"/>
        <w:gridCol w:w="3402"/>
      </w:tblGrid>
      <w:tr w:rsidR="0091483D" w:rsidRPr="0091483D" w:rsidTr="00F62FFB">
        <w:tc>
          <w:tcPr>
            <w:tcW w:w="2268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84387D" w:rsidRPr="0091483D" w:rsidRDefault="00F62FFB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:rsidR="0084387D" w:rsidRPr="0091483D" w:rsidRDefault="0084387D" w:rsidP="00CF31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91483D" w:rsidRPr="0091483D" w:rsidTr="00F62FFB">
        <w:tc>
          <w:tcPr>
            <w:tcW w:w="2268" w:type="dxa"/>
          </w:tcPr>
          <w:p w:rsidR="00D256EA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ПКН-3 </w:t>
            </w:r>
            <w:r w:rsidR="00D256EA" w:rsidRPr="0091483D">
              <w:rPr>
                <w:rFonts w:ascii="Times New Roman" w:hAnsi="Times New Roman"/>
                <w:sz w:val="24"/>
                <w:szCs w:val="24"/>
              </w:rPr>
              <w:t xml:space="preserve">Способность выделять, </w:t>
            </w:r>
            <w:r w:rsidR="00D256EA" w:rsidRPr="009148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256EA" w:rsidRPr="0091483D" w:rsidRDefault="00D256EA" w:rsidP="009B4179">
            <w:pPr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0" w:firstLine="33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Понимает содержание </w:t>
            </w:r>
            <w:r w:rsidRPr="0091483D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повестки дня, свободно ориентируется в текущих внутриполитических и внешнеполитических проблемах.</w:t>
            </w:r>
          </w:p>
          <w:p w:rsidR="00F62FFB" w:rsidRPr="0091483D" w:rsidRDefault="00F62FFB" w:rsidP="00F62F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3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3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:rsidR="00F62FFB" w:rsidRPr="0091483D" w:rsidRDefault="00F62FFB" w:rsidP="00F62F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F62F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3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3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D256EA" w:rsidRPr="0091483D" w:rsidRDefault="00D256EA" w:rsidP="009B4179">
            <w:pPr>
              <w:pStyle w:val="ae"/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483D">
              <w:rPr>
                <w:rFonts w:ascii="Times New Roman" w:eastAsia="Times New Roman" w:hAnsi="Times New Roman"/>
                <w:sz w:val="24"/>
                <w:szCs w:val="24"/>
              </w:rPr>
              <w:t>Оценивает потенциал федеральных, региональных и местных субъектов политики, возможности их взаимодействия с экономическим</w:t>
            </w:r>
            <w:r w:rsidRPr="0091483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структурами. 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lastRenderedPageBreak/>
              <w:t>Знать: политическую повестку дня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left="37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lastRenderedPageBreak/>
              <w:t>Уметь: ориентироваться в текущих внутриполитических и внешнеполитических проблемах.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E5D15" w:rsidRPr="0091483D" w:rsidRDefault="006E5D15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E5D15" w:rsidRPr="0091483D" w:rsidRDefault="006E5D15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Знать: качественные и количественные методы исследования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Уметь: применять качественные и количественные методы исследования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E5D15" w:rsidRPr="0091483D" w:rsidRDefault="006E5D15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Знать: текущие внутриполитические и внешнеполитические процессы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Уметь: прогнозировать внутриполитические и внешнеполитические процессы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Знать: потенциал субъектов политики, возможности их взаимодействия с экономическими структурами. </w:t>
            </w:r>
          </w:p>
          <w:p w:rsidR="00D256EA" w:rsidRPr="0091483D" w:rsidRDefault="00D256EA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Уметь: оценивать потенциал субъектов политики, возможности их взаимодействия с экономическими структурами</w:t>
            </w:r>
          </w:p>
        </w:tc>
        <w:tc>
          <w:tcPr>
            <w:tcW w:w="3402" w:type="dxa"/>
          </w:tcPr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- Проведите ивент-анализ </w:t>
            </w:r>
            <w:r w:rsidR="009B4179" w:rsidRPr="0091483D">
              <w:rPr>
                <w:rFonts w:ascii="Times New Roman" w:hAnsi="Times New Roman"/>
                <w:sz w:val="24"/>
                <w:szCs w:val="24"/>
              </w:rPr>
              <w:t xml:space="preserve">трех актуальных </w:t>
            </w:r>
            <w:r w:rsidRPr="0091483D">
              <w:rPr>
                <w:rFonts w:ascii="Times New Roman" w:hAnsi="Times New Roman"/>
                <w:sz w:val="24"/>
                <w:szCs w:val="24"/>
              </w:rPr>
              <w:t>событи</w:t>
            </w:r>
            <w:r w:rsidR="009B4179" w:rsidRPr="0091483D">
              <w:rPr>
                <w:rFonts w:ascii="Times New Roman" w:hAnsi="Times New Roman"/>
                <w:sz w:val="24"/>
                <w:szCs w:val="24"/>
              </w:rPr>
              <w:t xml:space="preserve">й мировой </w:t>
            </w:r>
            <w:r w:rsidR="009B4179" w:rsidRPr="0091483D">
              <w:rPr>
                <w:rFonts w:ascii="Times New Roman" w:hAnsi="Times New Roman"/>
                <w:sz w:val="24"/>
                <w:szCs w:val="24"/>
              </w:rPr>
              <w:lastRenderedPageBreak/>
              <w:t>политики</w:t>
            </w:r>
            <w:r w:rsidRPr="0091483D">
              <w:rPr>
                <w:rFonts w:ascii="Times New Roman" w:hAnsi="Times New Roman"/>
                <w:sz w:val="24"/>
                <w:szCs w:val="24"/>
              </w:rPr>
              <w:t xml:space="preserve"> на протяжении определенного временного периода. Сделайте обобщающий вывод в форме графика или диаграммы. 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62FFB" w:rsidRPr="0091483D" w:rsidRDefault="00F62FFB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="006C2F31" w:rsidRPr="0091483D">
              <w:rPr>
                <w:rFonts w:ascii="Times New Roman" w:hAnsi="Times New Roman"/>
                <w:sz w:val="24"/>
                <w:szCs w:val="24"/>
              </w:rPr>
              <w:t>Рассчитайте корреляцию между</w:t>
            </w:r>
            <w:r w:rsidR="006C2F31"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C2F31" w:rsidRPr="0091483D">
              <w:rPr>
                <w:rFonts w:ascii="Times New Roman" w:hAnsi="Times New Roman"/>
                <w:sz w:val="24"/>
                <w:szCs w:val="24"/>
              </w:rPr>
              <w:t>международными военными конфликтами и типом политических режимов на основе «Индекса демократии»</w:t>
            </w:r>
            <w:r w:rsidRPr="009148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>-</w:t>
            </w:r>
            <w:r w:rsidR="006C2F31" w:rsidRPr="0091483D">
              <w:rPr>
                <w:rFonts w:ascii="Times New Roman" w:hAnsi="Times New Roman"/>
                <w:sz w:val="24"/>
                <w:szCs w:val="24"/>
              </w:rPr>
              <w:t xml:space="preserve"> Проведите экспертный опрос по выбранной теме мировой политики и оформите результаты в качестве аналитической записки.</w:t>
            </w:r>
            <w:r w:rsidRPr="00914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62FFB" w:rsidRPr="0091483D" w:rsidRDefault="00F62FFB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:rsidR="00774E58" w:rsidRPr="0091483D" w:rsidRDefault="00D256EA" w:rsidP="00D256EA">
            <w:pPr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74E58" w:rsidRPr="0091483D">
              <w:rPr>
                <w:rFonts w:ascii="Times New Roman" w:hAnsi="Times New Roman"/>
                <w:sz w:val="24"/>
                <w:szCs w:val="24"/>
              </w:rPr>
              <w:t xml:space="preserve">Сделайте прогноз развития международной организации на основе проведения </w:t>
            </w:r>
            <w:r w:rsidR="00B6175E" w:rsidRPr="0091483D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="00B6175E" w:rsidRPr="0091483D">
              <w:rPr>
                <w:rFonts w:ascii="Times New Roman" w:hAnsi="Times New Roman"/>
                <w:sz w:val="24"/>
                <w:szCs w:val="24"/>
              </w:rPr>
              <w:t>-анализа.</w:t>
            </w:r>
          </w:p>
          <w:p w:rsidR="009B4179" w:rsidRPr="0091483D" w:rsidRDefault="009B4179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75E" w:rsidRPr="0091483D" w:rsidRDefault="00B6175E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75E" w:rsidRPr="0091483D" w:rsidRDefault="00B6175E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75E" w:rsidRPr="0091483D" w:rsidRDefault="00B6175E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75E" w:rsidRPr="0091483D" w:rsidRDefault="00B6175E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75E" w:rsidRPr="0091483D" w:rsidRDefault="00B6175E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75E" w:rsidRPr="0091483D" w:rsidRDefault="00B6175E" w:rsidP="009B41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6EA" w:rsidRPr="0091483D" w:rsidRDefault="009B4179" w:rsidP="009B41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Pr="00914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8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9B4179" w:rsidRPr="0091483D" w:rsidRDefault="009B4179" w:rsidP="009B4179">
            <w:pPr>
              <w:rPr>
                <w:rFonts w:ascii="Times New Roman" w:hAnsi="Times New Roman"/>
                <w:sz w:val="24"/>
                <w:szCs w:val="24"/>
              </w:rPr>
            </w:pPr>
            <w:r w:rsidRPr="0091483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1227A" w:rsidRPr="0091483D">
              <w:rPr>
                <w:rFonts w:ascii="Times New Roman" w:hAnsi="Times New Roman"/>
                <w:sz w:val="24"/>
                <w:szCs w:val="24"/>
              </w:rPr>
              <w:t xml:space="preserve">Проанализируйте лоббизм ТНК в региональных и федеральных органах власти России. </w:t>
            </w:r>
          </w:p>
        </w:tc>
      </w:tr>
      <w:tr w:rsidR="0091483D" w:rsidRPr="0091483D" w:rsidTr="00F62FFB">
        <w:tc>
          <w:tcPr>
            <w:tcW w:w="2268" w:type="dxa"/>
          </w:tcPr>
          <w:p w:rsidR="00F62FFB" w:rsidRPr="0091483D" w:rsidRDefault="00F62FFB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ПКП-3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1843" w:type="dxa"/>
          </w:tcPr>
          <w:p w:rsidR="009B4179" w:rsidRPr="0091483D" w:rsidRDefault="006E5D15" w:rsidP="00F62FF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D256EA" w:rsidRPr="0091483D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:rsidR="006E5D15" w:rsidRPr="0091483D" w:rsidRDefault="006E5D15" w:rsidP="00F62FF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2FFB" w:rsidRPr="0091483D" w:rsidRDefault="00F62FFB" w:rsidP="00F62FF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6E5D15" w:rsidP="00F62FFB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D256EA" w:rsidRPr="0091483D">
              <w:rPr>
                <w:rFonts w:ascii="Times New Roman" w:hAnsi="Times New Roman"/>
                <w:bCs/>
                <w:sz w:val="24"/>
                <w:szCs w:val="24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2835" w:type="dxa"/>
          </w:tcPr>
          <w:p w:rsidR="009B4179" w:rsidRPr="0091483D" w:rsidRDefault="009B4179" w:rsidP="009B417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Знать: основные теории, концепции, закономерности, базовых понятий международных отношений.</w:t>
            </w:r>
          </w:p>
          <w:p w:rsidR="009B4179" w:rsidRPr="0091483D" w:rsidRDefault="009B4179" w:rsidP="009B417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Уметь: использовать основные теории, концепции, закономерности, базовых понятий международных отношений.</w:t>
            </w:r>
          </w:p>
          <w:p w:rsidR="009B4179" w:rsidRPr="0091483D" w:rsidRDefault="009B4179" w:rsidP="009B417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4179" w:rsidRPr="0091483D" w:rsidRDefault="009B4179" w:rsidP="009B417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4179" w:rsidRPr="0091483D" w:rsidRDefault="009B4179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Знать: основные процессы в мировой политике</w:t>
            </w:r>
          </w:p>
          <w:p w:rsidR="009B4179" w:rsidRPr="0091483D" w:rsidRDefault="009B4179" w:rsidP="009B41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>Уметь: анализировать основные процессы в мировой политике</w:t>
            </w:r>
          </w:p>
          <w:p w:rsidR="00D256EA" w:rsidRPr="0091483D" w:rsidRDefault="00D256EA" w:rsidP="00D256E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</w:p>
          <w:p w:rsidR="00B1227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- С помощью </w:t>
            </w:r>
            <w:r w:rsidR="00B1227A"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концепции столкновения цивилизаций С. Хантингтона проанализируйте военные конфликты 21 века. 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4179" w:rsidRPr="0091483D" w:rsidRDefault="009B4179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4179" w:rsidRPr="0091483D" w:rsidRDefault="009B4179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4179" w:rsidRPr="0091483D" w:rsidRDefault="009B4179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1227A" w:rsidRPr="0091483D" w:rsidRDefault="00B1227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1227A" w:rsidRPr="0091483D" w:rsidRDefault="00B1227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1227A" w:rsidRPr="0091483D" w:rsidRDefault="00B1227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B1227A" w:rsidRPr="0091483D">
              <w:rPr>
                <w:rFonts w:ascii="Times New Roman" w:hAnsi="Times New Roman"/>
                <w:bCs/>
                <w:sz w:val="24"/>
                <w:szCs w:val="24"/>
              </w:rPr>
              <w:t>Проведите моделирование взаимоотношений ОДКБ и НАТО. Предложите стратегию для России на основе теории игр.</w:t>
            </w:r>
            <w:r w:rsidRPr="009148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56EA" w:rsidRPr="0091483D" w:rsidRDefault="00D256EA" w:rsidP="00D256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4387D" w:rsidRPr="0091483D" w:rsidRDefault="0084387D" w:rsidP="0084387D">
      <w:pPr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8572D" w:rsidRPr="0091483D" w:rsidRDefault="0018572D" w:rsidP="00DD59E3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572D" w:rsidRPr="0091483D" w:rsidRDefault="0018572D" w:rsidP="0018572D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483D">
        <w:rPr>
          <w:rFonts w:ascii="Times New Roman" w:hAnsi="Times New Roman"/>
          <w:b/>
          <w:bCs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18572D" w:rsidRPr="0091483D" w:rsidRDefault="0018572D" w:rsidP="0018572D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91483D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1.</w:t>
      </w:r>
      <w:r w:rsidRPr="0091483D">
        <w:rPr>
          <w:sz w:val="28"/>
          <w:szCs w:val="28"/>
        </w:rPr>
        <w:tab/>
        <w:t>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2024. — 180 с. — (Высшее образование). — ISBN 978-5-534-07223-5. —  Образовательная платформа Юрайт [сайт]. — URL: https://urait.ru/bcode/537102 (дата обращения: 14.11.2024). — Текст : электронный.</w:t>
      </w:r>
    </w:p>
    <w:p w:rsidR="0018572D" w:rsidRPr="0091483D" w:rsidRDefault="0018572D" w:rsidP="0018572D">
      <w:pPr>
        <w:pStyle w:val="a4"/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2.</w:t>
      </w:r>
      <w:r w:rsidRPr="0091483D">
        <w:rPr>
          <w:sz w:val="28"/>
          <w:szCs w:val="28"/>
        </w:rPr>
        <w:tab/>
        <w:t xml:space="preserve"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2024. — 221 с. — (Высшее образование). — ISBN 978-5-534-07227-3. — Образовательная платформа Юрайт [сайт]. — URL: </w:t>
      </w:r>
      <w:r w:rsidRPr="0091483D">
        <w:rPr>
          <w:sz w:val="28"/>
          <w:szCs w:val="28"/>
        </w:rPr>
        <w:lastRenderedPageBreak/>
        <w:t>https://urait.ru/bcode/537485 (дата обращения: 14.11.2024). — Текст : электронный.</w:t>
      </w:r>
    </w:p>
    <w:p w:rsidR="0018572D" w:rsidRPr="0091483D" w:rsidRDefault="0018572D" w:rsidP="0018572D">
      <w:pPr>
        <w:pStyle w:val="a4"/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3.</w:t>
      </w:r>
      <w:r w:rsidRPr="0091483D">
        <w:rPr>
          <w:sz w:val="28"/>
          <w:szCs w:val="28"/>
        </w:rPr>
        <w:tab/>
        <w:t>Горшков, М. К.  Прикладная социология : учебник и практикум для вузов / М. К. Горшков, Ф. Э. Шереги, Б. З. Докторов. — 3-е изд., перераб. и доп. — Москва : Издательство Юрайт, 2024. — 334 с. — (Высшее образование). — ISBN 978-5-534-10789-0. — Образовательная платформа Юрайт [сайт]. — URL: https://urait.ru/bcode/536907 (дата обращения: 14.11.2024).</w:t>
      </w:r>
      <w:r w:rsidRPr="0091483D">
        <w:t xml:space="preserve"> </w:t>
      </w:r>
      <w:r w:rsidRPr="0091483D">
        <w:rPr>
          <w:sz w:val="28"/>
          <w:szCs w:val="28"/>
        </w:rPr>
        <w:t>— Текст : электронный.</w:t>
      </w:r>
    </w:p>
    <w:p w:rsidR="0018572D" w:rsidRPr="0091483D" w:rsidRDefault="0018572D" w:rsidP="0018572D">
      <w:pPr>
        <w:pStyle w:val="a4"/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4.</w:t>
      </w:r>
      <w:r w:rsidRPr="0091483D">
        <w:rPr>
          <w:sz w:val="28"/>
          <w:szCs w:val="28"/>
        </w:rPr>
        <w:tab/>
        <w:t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— URL: https://book.ru/book/945701 (дата обращения: 14.11.2024). — Текст : электронный.</w:t>
      </w:r>
    </w:p>
    <w:p w:rsidR="0018572D" w:rsidRPr="0091483D" w:rsidRDefault="0018572D" w:rsidP="0018572D">
      <w:pPr>
        <w:spacing w:line="276" w:lineRule="auto"/>
        <w:ind w:left="426" w:firstLine="283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5.</w:t>
      </w:r>
      <w:r w:rsidRPr="0091483D">
        <w:rPr>
          <w:sz w:val="28"/>
          <w:szCs w:val="28"/>
        </w:rPr>
        <w:tab/>
        <w:t xml:space="preserve"> Бродовская, Е. В. Большие данные в исследовании политических процессов : учебное пособие / Е. В. Бродовская, А. Ю. Домбровская. — Москва : МПГУ, 2018. — 88 с. — ISBN 978-5-4263-0712-4.  — ЭБС Лань. — URL: https://e.lanbook.com/book/125122 (дата обращения: 14.11.2024). — Текст : электронный. 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6.</w:t>
      </w:r>
      <w:r w:rsidRPr="0091483D">
        <w:rPr>
          <w:sz w:val="28"/>
          <w:szCs w:val="28"/>
        </w:rPr>
        <w:tab/>
        <w:t>Лавриненко, В. Н.  Исследование социально-экономических и политических процессов : учебник для бакалавров / В. Н. Лавриненко, Л. М. Путилова. — 3-е изд., перераб. и доп. — Москва : Издательство Юрайт, 2023. — 251 с. — (Высшее образование). — ISBN 978-5-9916-3369-7. — Образовательная платформа Юрайт [сайт]. — URL: https://urait.ru/bcode/533068 (дата обращения: 14.11.2024). — Текст : электронный.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7.</w:t>
      </w:r>
      <w:r w:rsidRPr="0091483D">
        <w:rPr>
          <w:sz w:val="28"/>
          <w:szCs w:val="28"/>
        </w:rPr>
        <w:tab/>
        <w:t>Овчаров, А. О. Методология научного исследования : учебник / А. О. Овчаров, Т. Н. Овчарова. — 2-е изд., испр. и доп. — Москва : ИНФРА-М, 2023. — 310 с. — (Высшее образование: Магистратура). — DOI 10.12737/1846123. - ISBN 978-5-16-017366-5. – ЭБС ZNANIUM. - URL: https://znanium.ru/catalog/product/1913251 (дата обращения: 14.11.2024). – Текст : электронный.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8.</w:t>
      </w:r>
      <w:r w:rsidRPr="0091483D">
        <w:rPr>
          <w:sz w:val="28"/>
          <w:szCs w:val="28"/>
        </w:rPr>
        <w:tab/>
        <w:t xml:space="preserve">Соколков, Е.А. Методология научно-гуманитарного познания: монография / Е.А. Соколков. — Москва: Вузовский учебник: ИНФРА-М, 2020. — 350 с. — (Научная книга). - ЭБС ZNANIUM. – URL: https://znanium.com/catalog/product/1069026 (дата обращения: 14.11.2024). – Текст: электронный.  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lastRenderedPageBreak/>
        <w:t>9.</w:t>
      </w:r>
      <w:r w:rsidRPr="0091483D">
        <w:rPr>
          <w:sz w:val="28"/>
          <w:szCs w:val="28"/>
        </w:rPr>
        <w:tab/>
        <w:t xml:space="preserve"> Старжинский, В. П. Методология науки и инновационная деятельность : пособие для аспирантов, магистрантов и соискателей ученой степ. канд. наук техн. и экон. спец. / В.П. Старжинский, В.В. Цепкало. — Москва : ИНФРА-М, 2023. — 327 с. : ил. — (Высшее образование: Магистратура). - ISBN 978-5-16-006464-2. – ЭБС ZNANIUM. -  URL: https://znanium.com/catalog/product/2125655 (дата обращения: 14.11.2024). – Текст : электронный.</w:t>
      </w:r>
    </w:p>
    <w:p w:rsidR="0018572D" w:rsidRPr="0091483D" w:rsidRDefault="0018572D" w:rsidP="0018572D">
      <w:pPr>
        <w:pStyle w:val="a4"/>
        <w:spacing w:after="200" w:line="276" w:lineRule="auto"/>
        <w:contextualSpacing/>
        <w:jc w:val="both"/>
        <w:rPr>
          <w:sz w:val="28"/>
          <w:szCs w:val="28"/>
        </w:rPr>
      </w:pPr>
      <w:r w:rsidRPr="0091483D">
        <w:rPr>
          <w:sz w:val="28"/>
          <w:szCs w:val="28"/>
        </w:rPr>
        <w:t>10.</w:t>
      </w:r>
      <w:r w:rsidRPr="0091483D">
        <w:rPr>
          <w:sz w:val="28"/>
          <w:szCs w:val="28"/>
        </w:rPr>
        <w:tab/>
        <w:t xml:space="preserve"> Статистика : учебник для вузов / И. И. Елисеева [и др.] ; ответственный редактор И. И. Елисеева. — 6-е изд., перераб. и доп. — Москва : Издательство Юрайт, 2024. — 619 с. — (Высшее образование). — ISBN 978-5-534-15117-6.  — Образовательная платформа Юрайт [сайт]. — URL: https://urait.ru/bcode/541950 (дата обращения: 14.11.2024). — Текст : электронный.</w:t>
      </w:r>
    </w:p>
    <w:p w:rsidR="0018572D" w:rsidRPr="0091483D" w:rsidRDefault="0018572D" w:rsidP="0018572D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91483D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1. </w:t>
      </w:r>
      <w:r w:rsidRPr="0091483D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• </w:t>
      </w:r>
      <w:r w:rsidRPr="0091483D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Справочная правовая система «ГАРАНТ» https://www.garant.ru/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  <w:lang w:val="en-US"/>
        </w:rPr>
      </w:pPr>
      <w:r w:rsidRPr="0091483D">
        <w:rPr>
          <w:rFonts w:ascii="Times New Roman" w:hAnsi="Times New Roman"/>
          <w:sz w:val="28"/>
          <w:szCs w:val="28"/>
          <w:lang w:val="en-US"/>
        </w:rPr>
        <w:t>•</w:t>
      </w:r>
      <w:r w:rsidRPr="0091483D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  <w:lang w:val="en-US"/>
        </w:rPr>
      </w:pPr>
      <w:r w:rsidRPr="0091483D">
        <w:rPr>
          <w:rFonts w:ascii="Times New Roman" w:hAnsi="Times New Roman"/>
          <w:sz w:val="28"/>
          <w:szCs w:val="28"/>
          <w:lang w:val="en-US"/>
        </w:rPr>
        <w:t>•</w:t>
      </w:r>
      <w:r w:rsidRPr="0091483D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  <w:lang w:val="en-US"/>
        </w:rPr>
      </w:pPr>
      <w:r w:rsidRPr="0091483D">
        <w:rPr>
          <w:rFonts w:ascii="Times New Roman" w:hAnsi="Times New Roman"/>
          <w:sz w:val="28"/>
          <w:szCs w:val="28"/>
          <w:lang w:val="en-US"/>
        </w:rPr>
        <w:t>•</w:t>
      </w:r>
      <w:r w:rsidRPr="0091483D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Коллекция научных журналов Oxford University Press https://academic.oup.com/journals/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18572D" w:rsidRPr="0091483D" w:rsidRDefault="0018572D" w:rsidP="0018572D">
      <w:pPr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•</w:t>
      </w:r>
      <w:r w:rsidRPr="0091483D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:rsidR="0018572D" w:rsidRPr="0091483D" w:rsidRDefault="0018572D" w:rsidP="0018572D">
      <w:r w:rsidRPr="0091483D">
        <w:rPr>
          <w:rFonts w:ascii="Times New Roman" w:hAnsi="Times New Roman"/>
          <w:sz w:val="28"/>
          <w:szCs w:val="28"/>
        </w:rPr>
        <w:lastRenderedPageBreak/>
        <w:t>•</w:t>
      </w:r>
      <w:r w:rsidRPr="0091483D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:rsidR="0018572D" w:rsidRPr="0091483D" w:rsidRDefault="0018572D" w:rsidP="0018572D"/>
    <w:p w:rsidR="0018572D" w:rsidRPr="0091483D" w:rsidRDefault="0018572D" w:rsidP="00DD59E3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4387D" w:rsidRPr="0091483D" w:rsidRDefault="0084387D" w:rsidP="0084387D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84387D" w:rsidRPr="0091483D" w:rsidRDefault="0084387D" w:rsidP="0084387D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1483D">
        <w:rPr>
          <w:rFonts w:ascii="Times New Roman" w:hAnsi="Times New Roman"/>
          <w:b/>
          <w:bCs/>
          <w:sz w:val="28"/>
          <w:szCs w:val="28"/>
        </w:rPr>
        <w:t xml:space="preserve"> Методические рекомендации по освоению теоретической части курса и подготовке к лекциям: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 w:rsidR="008A6D80" w:rsidRPr="0091483D">
        <w:rPr>
          <w:rFonts w:ascii="Times New Roman" w:hAnsi="Times New Roman"/>
          <w:bCs/>
          <w:sz w:val="28"/>
          <w:szCs w:val="28"/>
        </w:rPr>
        <w:t>кафедры</w:t>
      </w:r>
      <w:r w:rsidRPr="0091483D">
        <w:rPr>
          <w:rFonts w:ascii="Times New Roman" w:hAnsi="Times New Roman"/>
          <w:bCs/>
          <w:sz w:val="28"/>
          <w:szCs w:val="28"/>
        </w:rPr>
        <w:t>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</w:t>
      </w:r>
      <w:r w:rsidR="00302E25" w:rsidRPr="0091483D">
        <w:rPr>
          <w:rFonts w:ascii="Times New Roman" w:hAnsi="Times New Roman"/>
          <w:bCs/>
          <w:sz w:val="28"/>
          <w:szCs w:val="28"/>
        </w:rPr>
        <w:t>.</w:t>
      </w:r>
      <w:r w:rsidR="008315AF" w:rsidRPr="0091483D">
        <w:rPr>
          <w:rFonts w:ascii="Times New Roman" w:hAnsi="Times New Roman"/>
          <w:bCs/>
          <w:sz w:val="28"/>
          <w:szCs w:val="28"/>
        </w:rPr>
        <w:t xml:space="preserve"> </w:t>
      </w:r>
      <w:r w:rsidRPr="0091483D">
        <w:rPr>
          <w:rFonts w:ascii="Times New Roman" w:hAnsi="Times New Roman"/>
          <w:bCs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базовая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C704A7" w:rsidRPr="0091483D" w:rsidRDefault="0084387D" w:rsidP="00C704A7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302E25" w:rsidRPr="0091483D">
        <w:rPr>
          <w:rFonts w:ascii="Times New Roman" w:hAnsi="Times New Roman"/>
          <w:bCs/>
          <w:sz w:val="28"/>
          <w:szCs w:val="28"/>
        </w:rPr>
        <w:t>деп</w:t>
      </w:r>
      <w:r w:rsidR="005D2DC5" w:rsidRPr="0091483D">
        <w:rPr>
          <w:rFonts w:ascii="Times New Roman" w:hAnsi="Times New Roman"/>
          <w:bCs/>
          <w:sz w:val="28"/>
          <w:szCs w:val="28"/>
        </w:rPr>
        <w:t>а</w:t>
      </w:r>
      <w:r w:rsidR="00302E25" w:rsidRPr="0091483D">
        <w:rPr>
          <w:rFonts w:ascii="Times New Roman" w:hAnsi="Times New Roman"/>
          <w:bCs/>
          <w:sz w:val="28"/>
          <w:szCs w:val="28"/>
        </w:rPr>
        <w:t>р</w:t>
      </w:r>
      <w:r w:rsidR="005D2DC5" w:rsidRPr="0091483D">
        <w:rPr>
          <w:rFonts w:ascii="Times New Roman" w:hAnsi="Times New Roman"/>
          <w:bCs/>
          <w:sz w:val="28"/>
          <w:szCs w:val="28"/>
        </w:rPr>
        <w:t>та</w:t>
      </w:r>
      <w:r w:rsidR="00302E25" w:rsidRPr="0091483D">
        <w:rPr>
          <w:rFonts w:ascii="Times New Roman" w:hAnsi="Times New Roman"/>
          <w:bCs/>
          <w:sz w:val="28"/>
          <w:szCs w:val="28"/>
        </w:rPr>
        <w:t>мента</w:t>
      </w:r>
      <w:r w:rsidRPr="0091483D">
        <w:rPr>
          <w:rFonts w:ascii="Times New Roman" w:hAnsi="Times New Roman"/>
          <w:bCs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</w:t>
      </w:r>
      <w:r w:rsidR="00C704A7" w:rsidRPr="0091483D">
        <w:rPr>
          <w:rFonts w:ascii="Times New Roman" w:hAnsi="Times New Roman"/>
          <w:bCs/>
          <w:sz w:val="28"/>
          <w:szCs w:val="28"/>
        </w:rPr>
        <w:t>тами (в первую неделю занятий).</w:t>
      </w:r>
    </w:p>
    <w:p w:rsidR="00C704A7" w:rsidRPr="0091483D" w:rsidRDefault="00C704A7" w:rsidP="00C704A7">
      <w:pPr>
        <w:ind w:firstLine="708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C704A7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 Методические рекомендации студентам при подготовке к практическим занятиям: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lastRenderedPageBreak/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C704A7" w:rsidRPr="0091483D" w:rsidRDefault="00C704A7" w:rsidP="0084387D">
      <w:pPr>
        <w:ind w:firstLine="708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84387D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 xml:space="preserve"> Методические рекомендации студентам по выполнению домашних самостоятельных заданий: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  <w:r w:rsidRPr="0091483D">
        <w:rPr>
          <w:rFonts w:ascii="Times New Roman" w:hAnsi="Times New Roman"/>
          <w:bCs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84387D" w:rsidRPr="0091483D" w:rsidRDefault="0084387D" w:rsidP="00F51AE7">
      <w:pPr>
        <w:pStyle w:val="ae"/>
        <w:ind w:left="1571"/>
        <w:outlineLvl w:val="0"/>
        <w:rPr>
          <w:rFonts w:ascii="Times New Roman" w:hAnsi="Times New Roman"/>
          <w:b/>
          <w:sz w:val="28"/>
          <w:szCs w:val="28"/>
        </w:rPr>
      </w:pPr>
      <w:r w:rsidRPr="0091483D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 «Количественные и качественные методы анализа мировой политики». Данный вид работы </w:t>
      </w:r>
      <w:r w:rsidRPr="0091483D">
        <w:rPr>
          <w:rFonts w:ascii="Times New Roman" w:hAnsi="Times New Roman"/>
          <w:sz w:val="28"/>
          <w:szCs w:val="28"/>
        </w:rPr>
        <w:lastRenderedPageBreak/>
        <w:t>реализуется в письменном виде, в том числе с использованием информационных технологий.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Контрольная работа отражает степень освоения студентами учебного материала конкретных тем дисциплины «Количественные и качественные методы анализа мировой политики» в форме: развернутых ответов по вопросам, раскрытия понятий и выполнения презентаций, решения практических задач</w:t>
      </w:r>
      <w:r w:rsidR="00C704A7" w:rsidRPr="0091483D">
        <w:rPr>
          <w:rFonts w:ascii="Times New Roman" w:hAnsi="Times New Roman"/>
          <w:sz w:val="28"/>
          <w:szCs w:val="28"/>
        </w:rPr>
        <w:t>, кейсов.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Цель выполнения контрольной работы - овладение студентами навыками решения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«Количественные и качественные методы анализа мировой политики» и предполагает использование основной и дополнительной литературы, а также информационных источников.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 xml:space="preserve"> 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 «Количественные и качественные методы анализа мировой политики». Оценка контрольных работ студентов проводится в процессе текущего контроля успеваемости студентов.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имеющихся в задании практических задач; использование современных способов поиска, обработки и анализа информации; самостоятельность выполнения.</w:t>
      </w:r>
    </w:p>
    <w:p w:rsidR="00F51AE7" w:rsidRPr="0091483D" w:rsidRDefault="00F51AE7" w:rsidP="00F51AE7">
      <w:pPr>
        <w:ind w:firstLine="708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</w:t>
      </w:r>
      <w:r w:rsidR="000B6991" w:rsidRPr="0091483D">
        <w:rPr>
          <w:rFonts w:ascii="Times New Roman" w:hAnsi="Times New Roman"/>
          <w:sz w:val="28"/>
          <w:szCs w:val="28"/>
        </w:rPr>
        <w:t>й по формам установленного на ка</w:t>
      </w:r>
      <w:r w:rsidRPr="0091483D">
        <w:rPr>
          <w:rFonts w:ascii="Times New Roman" w:hAnsi="Times New Roman"/>
          <w:sz w:val="28"/>
          <w:szCs w:val="28"/>
        </w:rPr>
        <w:t>федре политологии образца (таблицы, графики и т.д.) при необходимости.</w:t>
      </w:r>
    </w:p>
    <w:p w:rsidR="0084387D" w:rsidRPr="0091483D" w:rsidRDefault="0084387D" w:rsidP="0084387D">
      <w:pPr>
        <w:ind w:firstLine="708"/>
        <w:rPr>
          <w:rFonts w:ascii="Times New Roman" w:hAnsi="Times New Roman"/>
          <w:sz w:val="28"/>
          <w:szCs w:val="28"/>
        </w:rPr>
      </w:pPr>
    </w:p>
    <w:p w:rsidR="0084387D" w:rsidRPr="0091483D" w:rsidRDefault="0084387D" w:rsidP="0084387D">
      <w:pPr>
        <w:ind w:firstLine="708"/>
        <w:rPr>
          <w:rFonts w:ascii="Times New Roman" w:hAnsi="Times New Roman"/>
          <w:bCs/>
          <w:sz w:val="28"/>
          <w:szCs w:val="28"/>
        </w:rPr>
      </w:pP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483D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9E0B5D" w:rsidRPr="0091483D" w:rsidRDefault="009E0B5D" w:rsidP="009E0B5D">
      <w:pPr>
        <w:keepNext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</w:rPr>
      </w:pPr>
      <w:r w:rsidRPr="0091483D">
        <w:rPr>
          <w:rFonts w:ascii="Times New Roman" w:eastAsia="Calibri" w:hAnsi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</w:p>
    <w:p w:rsidR="009E0B5D" w:rsidRPr="0091483D" w:rsidRDefault="009E0B5D" w:rsidP="009E0B5D">
      <w:pPr>
        <w:keepNext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91483D">
        <w:rPr>
          <w:rFonts w:ascii="Times New Roman" w:eastAsia="Calibri" w:hAnsi="Times New Roman"/>
          <w:bCs/>
          <w:kern w:val="32"/>
          <w:sz w:val="28"/>
          <w:szCs w:val="28"/>
        </w:rPr>
        <w:t xml:space="preserve">1. 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Windows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</w:rPr>
        <w:t xml:space="preserve">, 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Microsoft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Office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</w:rPr>
        <w:t>.</w:t>
      </w:r>
    </w:p>
    <w:p w:rsidR="009E0B5D" w:rsidRPr="0091483D" w:rsidRDefault="009E0B5D" w:rsidP="004323CD">
      <w:pPr>
        <w:keepNext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91483D">
        <w:rPr>
          <w:rFonts w:ascii="Times New Roman" w:eastAsia="Calibri" w:hAnsi="Times New Roman"/>
          <w:bCs/>
          <w:kern w:val="32"/>
          <w:sz w:val="28"/>
          <w:szCs w:val="28"/>
        </w:rPr>
        <w:t xml:space="preserve">2. Антивирус </w:t>
      </w:r>
      <w:r w:rsidRPr="0091483D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:rsidR="004323CD" w:rsidRPr="0091483D" w:rsidRDefault="004323CD" w:rsidP="004323CD">
      <w:pPr>
        <w:keepNext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</w:p>
    <w:p w:rsidR="009E0B5D" w:rsidRPr="0091483D" w:rsidRDefault="009E0B5D" w:rsidP="009E0B5D">
      <w:pPr>
        <w:keepNext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91483D">
        <w:rPr>
          <w:rFonts w:ascii="Times New Roman" w:eastAsia="Calibri" w:hAnsi="Times New Roman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9E0B5D" w:rsidRPr="0091483D" w:rsidRDefault="009E0B5D" w:rsidP="009E0B5D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91483D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:rsidR="009E0B5D" w:rsidRPr="0091483D" w:rsidRDefault="009E0B5D" w:rsidP="009E0B5D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91483D">
        <w:rPr>
          <w:rFonts w:ascii="Times New Roman" w:eastAsia="Calibri" w:hAnsi="Times New Roman"/>
          <w:bCs/>
          <w:sz w:val="28"/>
          <w:szCs w:val="28"/>
        </w:rPr>
        <w:lastRenderedPageBreak/>
        <w:t>2. Информационно-правовая система «Консультант Плюс»</w:t>
      </w:r>
    </w:p>
    <w:p w:rsidR="009E0B5D" w:rsidRPr="0091483D" w:rsidRDefault="009E0B5D" w:rsidP="009E0B5D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91483D">
        <w:rPr>
          <w:rFonts w:ascii="Times New Roman" w:eastAsia="Calibri" w:hAnsi="Times New Roman"/>
          <w:bCs/>
          <w:sz w:val="28"/>
          <w:szCs w:val="28"/>
        </w:rPr>
        <w:t xml:space="preserve">3. Электронная энциклопедия: </w:t>
      </w:r>
      <w:hyperlink r:id="rId7" w:history="1"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91483D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:rsidR="009E0B5D" w:rsidRPr="0091483D" w:rsidRDefault="009E0B5D" w:rsidP="009E0B5D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91483D">
        <w:rPr>
          <w:rFonts w:ascii="Times New Roman" w:eastAsia="Calibri" w:hAnsi="Times New Roman"/>
          <w:bCs/>
          <w:sz w:val="28"/>
          <w:szCs w:val="28"/>
        </w:rPr>
        <w:t>4. Система комплексного раскрытия информации «СКРИН» -</w:t>
      </w:r>
      <w:r w:rsidRPr="0091483D">
        <w:rPr>
          <w:rFonts w:ascii="Times New Roman" w:eastAsia="Calibri" w:hAnsi="Times New Roman"/>
          <w:bCs/>
          <w:sz w:val="28"/>
          <w:szCs w:val="28"/>
          <w:lang w:val="en-US"/>
        </w:rPr>
        <w:t>http</w:t>
      </w:r>
      <w:r w:rsidRPr="0091483D">
        <w:rPr>
          <w:rFonts w:ascii="Times New Roman" w:eastAsia="Calibri" w:hAnsi="Times New Roman"/>
          <w:bCs/>
          <w:sz w:val="28"/>
          <w:szCs w:val="28"/>
        </w:rPr>
        <w:t>://</w:t>
      </w:r>
      <w:r w:rsidRPr="0091483D">
        <w:rPr>
          <w:rFonts w:ascii="Times New Roman" w:eastAsia="Calibri" w:hAnsi="Times New Roman"/>
          <w:bCs/>
          <w:sz w:val="28"/>
          <w:szCs w:val="28"/>
          <w:lang w:val="en-US"/>
        </w:rPr>
        <w:t>www</w:t>
      </w:r>
      <w:r w:rsidRPr="0091483D">
        <w:rPr>
          <w:rFonts w:ascii="Times New Roman" w:eastAsia="Calibri" w:hAnsi="Times New Roman"/>
          <w:bCs/>
          <w:sz w:val="28"/>
          <w:szCs w:val="28"/>
        </w:rPr>
        <w:t>.</w:t>
      </w:r>
      <w:r w:rsidRPr="0091483D">
        <w:rPr>
          <w:rFonts w:ascii="Times New Roman" w:eastAsia="Calibri" w:hAnsi="Times New Roman"/>
          <w:bCs/>
          <w:sz w:val="28"/>
          <w:szCs w:val="28"/>
          <w:lang w:val="en-US"/>
        </w:rPr>
        <w:t>skrin</w:t>
      </w:r>
      <w:r w:rsidRPr="0091483D">
        <w:rPr>
          <w:rFonts w:ascii="Times New Roman" w:eastAsia="Calibri" w:hAnsi="Times New Roman"/>
          <w:bCs/>
          <w:sz w:val="28"/>
          <w:szCs w:val="28"/>
        </w:rPr>
        <w:t>.</w:t>
      </w:r>
      <w:r w:rsidRPr="0091483D">
        <w:rPr>
          <w:rFonts w:ascii="Times New Roman" w:eastAsia="Calibri" w:hAnsi="Times New Roman"/>
          <w:bCs/>
          <w:sz w:val="28"/>
          <w:szCs w:val="28"/>
          <w:lang w:val="en-US"/>
        </w:rPr>
        <w:t>ru</w:t>
      </w:r>
      <w:r w:rsidRPr="0091483D">
        <w:rPr>
          <w:rFonts w:ascii="Times New Roman" w:eastAsia="Calibri" w:hAnsi="Times New Roman"/>
          <w:bCs/>
          <w:sz w:val="28"/>
          <w:szCs w:val="28"/>
        </w:rPr>
        <w:t>/</w:t>
      </w:r>
    </w:p>
    <w:p w:rsidR="009E0B5D" w:rsidRPr="0091483D" w:rsidRDefault="009E0B5D" w:rsidP="009E0B5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:rsidR="0084387D" w:rsidRPr="0091483D" w:rsidRDefault="0084387D" w:rsidP="0084387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91483D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1483D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:rsidR="0084387D" w:rsidRPr="0091483D" w:rsidRDefault="0084387D" w:rsidP="0084387D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483D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84387D" w:rsidRPr="0091483D" w:rsidRDefault="0084387D" w:rsidP="005D2DC5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:rsidR="0084387D" w:rsidRPr="0091483D" w:rsidRDefault="0084387D" w:rsidP="005D2DC5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91483D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406E9F" w:rsidRPr="0091483D" w:rsidRDefault="0084387D" w:rsidP="002D2645">
      <w:pPr>
        <w:numPr>
          <w:ilvl w:val="0"/>
          <w:numId w:val="1"/>
        </w:numPr>
        <w:spacing w:line="360" w:lineRule="auto"/>
        <w:ind w:left="0" w:firstLine="0"/>
      </w:pPr>
      <w:r w:rsidRPr="0091483D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  <w:bookmarkEnd w:id="1"/>
    </w:p>
    <w:sectPr w:rsidR="00406E9F" w:rsidRPr="0091483D" w:rsidSect="0084387D">
      <w:headerReference w:type="default" r:id="rId8"/>
      <w:footerReference w:type="default" r:id="rId9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1BE" w:rsidRDefault="006801BE">
      <w:r>
        <w:separator/>
      </w:r>
    </w:p>
  </w:endnote>
  <w:endnote w:type="continuationSeparator" w:id="0">
    <w:p w:rsidR="006801BE" w:rsidRDefault="0068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:rsidR="00F62FFB" w:rsidRDefault="00F62F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83D">
          <w:rPr>
            <w:noProof/>
          </w:rPr>
          <w:t>8</w:t>
        </w:r>
        <w:r>
          <w:fldChar w:fldCharType="end"/>
        </w:r>
      </w:p>
    </w:sdtContent>
  </w:sdt>
  <w:p w:rsidR="00F62FFB" w:rsidRDefault="00F62F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1BE" w:rsidRDefault="006801BE">
      <w:r>
        <w:separator/>
      </w:r>
    </w:p>
  </w:footnote>
  <w:footnote w:type="continuationSeparator" w:id="0">
    <w:p w:rsidR="006801BE" w:rsidRDefault="0068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FFB" w:rsidRPr="00485999" w:rsidRDefault="00F62FFB" w:rsidP="00CF317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6ED8"/>
    <w:multiLevelType w:val="hybridMultilevel"/>
    <w:tmpl w:val="BBD6AB82"/>
    <w:lvl w:ilvl="0" w:tplc="B8B465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DBB6ECA"/>
    <w:multiLevelType w:val="hybridMultilevel"/>
    <w:tmpl w:val="05A00782"/>
    <w:lvl w:ilvl="0" w:tplc="02D2753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3153D00"/>
    <w:multiLevelType w:val="hybridMultilevel"/>
    <w:tmpl w:val="106A1292"/>
    <w:lvl w:ilvl="0" w:tplc="B060D0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733F7"/>
    <w:multiLevelType w:val="hybridMultilevel"/>
    <w:tmpl w:val="2EFE4982"/>
    <w:lvl w:ilvl="0" w:tplc="F21A6D36">
      <w:start w:val="1"/>
      <w:numFmt w:val="decimal"/>
      <w:lvlText w:val="%1."/>
      <w:lvlJc w:val="left"/>
      <w:pPr>
        <w:ind w:left="70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6D478C1"/>
    <w:multiLevelType w:val="hybridMultilevel"/>
    <w:tmpl w:val="8E1C5DC2"/>
    <w:lvl w:ilvl="0" w:tplc="233624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6846F8"/>
    <w:multiLevelType w:val="hybridMultilevel"/>
    <w:tmpl w:val="BB8C6D96"/>
    <w:lvl w:ilvl="0" w:tplc="E1864E9A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4C4768"/>
    <w:multiLevelType w:val="hybridMultilevel"/>
    <w:tmpl w:val="23A84B50"/>
    <w:lvl w:ilvl="0" w:tplc="7BD6492A">
      <w:start w:val="1"/>
      <w:numFmt w:val="decimal"/>
      <w:lvlText w:val="%1."/>
      <w:lvlJc w:val="left"/>
      <w:pPr>
        <w:ind w:left="13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275E6DC2"/>
    <w:multiLevelType w:val="hybridMultilevel"/>
    <w:tmpl w:val="7A6E37EC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0623EC"/>
    <w:multiLevelType w:val="hybridMultilevel"/>
    <w:tmpl w:val="FCCA618C"/>
    <w:lvl w:ilvl="0" w:tplc="74F0BC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DE0074"/>
    <w:multiLevelType w:val="hybridMultilevel"/>
    <w:tmpl w:val="7A7C50D8"/>
    <w:lvl w:ilvl="0" w:tplc="38A2F3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5952E2"/>
    <w:multiLevelType w:val="multilevel"/>
    <w:tmpl w:val="03B69AB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36756068"/>
    <w:multiLevelType w:val="hybridMultilevel"/>
    <w:tmpl w:val="AD1C8676"/>
    <w:lvl w:ilvl="0" w:tplc="E14A5BE4">
      <w:start w:val="2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2" w15:restartNumberingAfterBreak="0">
    <w:nsid w:val="3B200D06"/>
    <w:multiLevelType w:val="hybridMultilevel"/>
    <w:tmpl w:val="A95A7462"/>
    <w:lvl w:ilvl="0" w:tplc="E1864E9A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780E4A"/>
    <w:multiLevelType w:val="hybridMultilevel"/>
    <w:tmpl w:val="1BEA1E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5" w15:restartNumberingAfterBreak="0">
    <w:nsid w:val="41C9760E"/>
    <w:multiLevelType w:val="hybridMultilevel"/>
    <w:tmpl w:val="EF9E1A5C"/>
    <w:lvl w:ilvl="0" w:tplc="B060D0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5F17856"/>
    <w:multiLevelType w:val="hybridMultilevel"/>
    <w:tmpl w:val="AE6AC7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5656789D"/>
    <w:multiLevelType w:val="hybridMultilevel"/>
    <w:tmpl w:val="49DC0804"/>
    <w:lvl w:ilvl="0" w:tplc="571645E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5E162B84"/>
    <w:multiLevelType w:val="hybridMultilevel"/>
    <w:tmpl w:val="A2F296D8"/>
    <w:lvl w:ilvl="0" w:tplc="74F0BC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3810D1F"/>
    <w:multiLevelType w:val="hybridMultilevel"/>
    <w:tmpl w:val="3F5C38C6"/>
    <w:lvl w:ilvl="0" w:tplc="B8B465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94129B4"/>
    <w:multiLevelType w:val="hybridMultilevel"/>
    <w:tmpl w:val="7F6612B6"/>
    <w:lvl w:ilvl="0" w:tplc="F196AF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7EA29E7"/>
    <w:multiLevelType w:val="hybridMultilevel"/>
    <w:tmpl w:val="FD646A04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21"/>
  </w:num>
  <w:num w:numId="3">
    <w:abstractNumId w:val="23"/>
  </w:num>
  <w:num w:numId="4">
    <w:abstractNumId w:val="14"/>
  </w:num>
  <w:num w:numId="5">
    <w:abstractNumId w:val="11"/>
  </w:num>
  <w:num w:numId="6">
    <w:abstractNumId w:val="6"/>
  </w:num>
  <w:num w:numId="7">
    <w:abstractNumId w:val="15"/>
  </w:num>
  <w:num w:numId="8">
    <w:abstractNumId w:val="7"/>
  </w:num>
  <w:num w:numId="9">
    <w:abstractNumId w:val="18"/>
  </w:num>
  <w:num w:numId="10">
    <w:abstractNumId w:val="20"/>
  </w:num>
  <w:num w:numId="11">
    <w:abstractNumId w:val="0"/>
  </w:num>
  <w:num w:numId="12">
    <w:abstractNumId w:val="4"/>
  </w:num>
  <w:num w:numId="13">
    <w:abstractNumId w:val="10"/>
  </w:num>
  <w:num w:numId="14">
    <w:abstractNumId w:val="2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3"/>
  </w:num>
  <w:num w:numId="18">
    <w:abstractNumId w:val="16"/>
  </w:num>
  <w:num w:numId="19">
    <w:abstractNumId w:val="19"/>
  </w:num>
  <w:num w:numId="20">
    <w:abstractNumId w:val="8"/>
  </w:num>
  <w:num w:numId="21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</w:num>
  <w:num w:numId="25">
    <w:abstractNumId w:val="9"/>
  </w:num>
  <w:num w:numId="26">
    <w:abstractNumId w:val="12"/>
  </w:num>
  <w:num w:numId="27">
    <w:abstractNumId w:val="5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7D"/>
    <w:rsid w:val="00034CDF"/>
    <w:rsid w:val="00037EFC"/>
    <w:rsid w:val="00075E6B"/>
    <w:rsid w:val="00091653"/>
    <w:rsid w:val="000B6991"/>
    <w:rsid w:val="000F23C5"/>
    <w:rsid w:val="0016383A"/>
    <w:rsid w:val="00164BF8"/>
    <w:rsid w:val="0018572D"/>
    <w:rsid w:val="00187208"/>
    <w:rsid w:val="00187E69"/>
    <w:rsid w:val="001A783C"/>
    <w:rsid w:val="001E300C"/>
    <w:rsid w:val="001E3F5F"/>
    <w:rsid w:val="001E475C"/>
    <w:rsid w:val="001F0DE7"/>
    <w:rsid w:val="00204329"/>
    <w:rsid w:val="00214E2B"/>
    <w:rsid w:val="00216DF2"/>
    <w:rsid w:val="002376B1"/>
    <w:rsid w:val="002607B7"/>
    <w:rsid w:val="002619F7"/>
    <w:rsid w:val="002D2645"/>
    <w:rsid w:val="00302E25"/>
    <w:rsid w:val="003763B8"/>
    <w:rsid w:val="00391BC6"/>
    <w:rsid w:val="00393DBE"/>
    <w:rsid w:val="003D3277"/>
    <w:rsid w:val="00406E9F"/>
    <w:rsid w:val="00426716"/>
    <w:rsid w:val="004323CD"/>
    <w:rsid w:val="00455388"/>
    <w:rsid w:val="004D114C"/>
    <w:rsid w:val="0050600D"/>
    <w:rsid w:val="00517038"/>
    <w:rsid w:val="00520452"/>
    <w:rsid w:val="0057426F"/>
    <w:rsid w:val="005D2DC5"/>
    <w:rsid w:val="005D66B9"/>
    <w:rsid w:val="005D6D31"/>
    <w:rsid w:val="006177F9"/>
    <w:rsid w:val="00672B8A"/>
    <w:rsid w:val="006801BE"/>
    <w:rsid w:val="006C2F31"/>
    <w:rsid w:val="006D7D67"/>
    <w:rsid w:val="006E5D15"/>
    <w:rsid w:val="006F1394"/>
    <w:rsid w:val="00705B6F"/>
    <w:rsid w:val="0073502C"/>
    <w:rsid w:val="00742A83"/>
    <w:rsid w:val="00774E58"/>
    <w:rsid w:val="007814DF"/>
    <w:rsid w:val="007A5128"/>
    <w:rsid w:val="007D0FE0"/>
    <w:rsid w:val="00816FA0"/>
    <w:rsid w:val="008208E5"/>
    <w:rsid w:val="008315AF"/>
    <w:rsid w:val="0084387D"/>
    <w:rsid w:val="008A6D80"/>
    <w:rsid w:val="008C118B"/>
    <w:rsid w:val="008F6CA2"/>
    <w:rsid w:val="008F6F9D"/>
    <w:rsid w:val="0091483D"/>
    <w:rsid w:val="00951C49"/>
    <w:rsid w:val="009B3522"/>
    <w:rsid w:val="009B4179"/>
    <w:rsid w:val="009E0B5D"/>
    <w:rsid w:val="00A10F4E"/>
    <w:rsid w:val="00A142B9"/>
    <w:rsid w:val="00AC4282"/>
    <w:rsid w:val="00AF1A80"/>
    <w:rsid w:val="00AF33C9"/>
    <w:rsid w:val="00AF5EDB"/>
    <w:rsid w:val="00B1227A"/>
    <w:rsid w:val="00B20479"/>
    <w:rsid w:val="00B6175E"/>
    <w:rsid w:val="00B71DBA"/>
    <w:rsid w:val="00B85134"/>
    <w:rsid w:val="00BA7185"/>
    <w:rsid w:val="00BB35A1"/>
    <w:rsid w:val="00BB3DA8"/>
    <w:rsid w:val="00BF0B44"/>
    <w:rsid w:val="00C13AA0"/>
    <w:rsid w:val="00C338AC"/>
    <w:rsid w:val="00C704A7"/>
    <w:rsid w:val="00C7058D"/>
    <w:rsid w:val="00C92529"/>
    <w:rsid w:val="00C96BF0"/>
    <w:rsid w:val="00CC393F"/>
    <w:rsid w:val="00CF162D"/>
    <w:rsid w:val="00CF3176"/>
    <w:rsid w:val="00D044F6"/>
    <w:rsid w:val="00D256EA"/>
    <w:rsid w:val="00DC5124"/>
    <w:rsid w:val="00DD59E3"/>
    <w:rsid w:val="00E475C2"/>
    <w:rsid w:val="00F10303"/>
    <w:rsid w:val="00F137E9"/>
    <w:rsid w:val="00F51AE7"/>
    <w:rsid w:val="00F6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324C"/>
  <w15:chartTrackingRefBased/>
  <w15:docId w15:val="{4814F18A-AA04-4ECB-ACA8-36A7CCCA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87D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8438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43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387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4387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8438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84387D"/>
    <w:rPr>
      <w:color w:val="auto"/>
    </w:rPr>
  </w:style>
  <w:style w:type="paragraph" w:customStyle="1" w:styleId="Iaeaaeaiea2">
    <w:name w:val="Iaeaaeaiea 2"/>
    <w:basedOn w:val="Default"/>
    <w:next w:val="Default"/>
    <w:rsid w:val="0084387D"/>
    <w:rPr>
      <w:color w:val="auto"/>
    </w:rPr>
  </w:style>
  <w:style w:type="character" w:customStyle="1" w:styleId="Aeiannueea">
    <w:name w:val="Aeia.nnueea"/>
    <w:rsid w:val="0084387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84387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438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84387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34"/>
    <w:qFormat/>
    <w:rsid w:val="0084387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4387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4387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8438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84387D"/>
    <w:pPr>
      <w:ind w:left="720"/>
      <w:contextualSpacing/>
    </w:pPr>
  </w:style>
  <w:style w:type="paragraph" w:styleId="a7">
    <w:name w:val="Body Text"/>
    <w:basedOn w:val="a"/>
    <w:link w:val="a8"/>
    <w:rsid w:val="0084387D"/>
    <w:pPr>
      <w:spacing w:after="120"/>
    </w:pPr>
  </w:style>
  <w:style w:type="character" w:customStyle="1" w:styleId="a8">
    <w:name w:val="Основной текст Знак"/>
    <w:basedOn w:val="a0"/>
    <w:link w:val="a7"/>
    <w:rsid w:val="0084387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8438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387D"/>
    <w:rPr>
      <w:rFonts w:ascii="Calibri" w:eastAsia="Times New Roman" w:hAnsi="Calibri" w:cs="Times New Roman"/>
    </w:rPr>
  </w:style>
  <w:style w:type="character" w:styleId="ab">
    <w:name w:val="page number"/>
    <w:basedOn w:val="a0"/>
    <w:rsid w:val="0084387D"/>
  </w:style>
  <w:style w:type="paragraph" w:styleId="ac">
    <w:name w:val="header"/>
    <w:basedOn w:val="a"/>
    <w:link w:val="ad"/>
    <w:uiPriority w:val="99"/>
    <w:rsid w:val="0084387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4387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84387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843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84387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84387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84387D"/>
    <w:rPr>
      <w:color w:val="auto"/>
    </w:rPr>
  </w:style>
  <w:style w:type="paragraph" w:customStyle="1" w:styleId="12">
    <w:name w:val="Обычный1"/>
    <w:rsid w:val="0084387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8438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4387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84387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84387D"/>
    <w:rPr>
      <w:vertAlign w:val="superscript"/>
    </w:rPr>
  </w:style>
  <w:style w:type="table" w:customStyle="1" w:styleId="13">
    <w:name w:val="Сетка таблицы1"/>
    <w:basedOn w:val="a1"/>
    <w:next w:val="af0"/>
    <w:rsid w:val="00843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843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843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843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84387D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84387D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84387D"/>
    <w:rPr>
      <w:color w:val="954F72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8438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84387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84387D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8438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84387D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843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84387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84387D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basedOn w:val="a0"/>
    <w:rsid w:val="0084387D"/>
  </w:style>
  <w:style w:type="character" w:customStyle="1" w:styleId="14">
    <w:name w:val="Неразрешенное упоминание1"/>
    <w:basedOn w:val="a0"/>
    <w:uiPriority w:val="99"/>
    <w:semiHidden/>
    <w:unhideWhenUsed/>
    <w:rsid w:val="0084387D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f0"/>
    <w:uiPriority w:val="39"/>
    <w:rsid w:val="001F0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6957</Words>
  <Characters>39659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11</cp:revision>
  <cp:lastPrinted>2024-11-29T07:03:00Z</cp:lastPrinted>
  <dcterms:created xsi:type="dcterms:W3CDTF">2024-11-18T13:23:00Z</dcterms:created>
  <dcterms:modified xsi:type="dcterms:W3CDTF">2024-12-02T11:04:00Z</dcterms:modified>
</cp:coreProperties>
</file>